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0E" w:rsidRPr="00F42570" w:rsidRDefault="00F42570" w:rsidP="00BE6E0E">
      <w:pPr>
        <w:widowControl/>
        <w:wordWrap/>
        <w:autoSpaceDE/>
        <w:autoSpaceDN/>
        <w:spacing w:before="161" w:after="1" w:line="360" w:lineRule="auto"/>
        <w:jc w:val="left"/>
        <w:outlineLvl w:val="0"/>
        <w:rPr>
          <w:rFonts w:ascii="Times New Roman" w:eastAsia="Gulim" w:hAnsi="Times New Roman" w:cs="Times New Roman"/>
          <w:b/>
          <w:color w:val="003262"/>
          <w:kern w:val="36"/>
          <w:sz w:val="44"/>
          <w:szCs w:val="60"/>
        </w:rPr>
      </w:pPr>
      <w:bookmarkStart w:id="0" w:name="_GoBack"/>
      <w:bookmarkEnd w:id="0"/>
      <w:r>
        <w:rPr>
          <w:rFonts w:ascii="Times New Roman" w:eastAsia="Gulim" w:hAnsi="Times New Roman" w:cs="Times New Roman"/>
          <w:b/>
          <w:color w:val="003262"/>
          <w:kern w:val="36"/>
          <w:sz w:val="44"/>
          <w:szCs w:val="60"/>
        </w:rPr>
        <w:t>CJ</w:t>
      </w:r>
      <w:r>
        <w:rPr>
          <w:rFonts w:ascii="Times New Roman" w:eastAsia="Gulim" w:hAnsi="Times New Roman" w:cs="Times New Roman" w:hint="eastAsia"/>
          <w:b/>
          <w:color w:val="003262"/>
          <w:kern w:val="36"/>
          <w:sz w:val="44"/>
          <w:szCs w:val="60"/>
        </w:rPr>
        <w:t xml:space="preserve"> </w:t>
      </w:r>
      <w:proofErr w:type="spellStart"/>
      <w:r w:rsidR="00BE6E0E" w:rsidRPr="00F42570">
        <w:rPr>
          <w:rFonts w:ascii="Times New Roman" w:eastAsia="Gulim" w:hAnsi="Times New Roman" w:cs="Times New Roman"/>
          <w:b/>
          <w:color w:val="003262"/>
          <w:kern w:val="36"/>
          <w:sz w:val="44"/>
          <w:szCs w:val="60"/>
        </w:rPr>
        <w:t>Cheil</w:t>
      </w:r>
      <w:r>
        <w:rPr>
          <w:rFonts w:ascii="Times New Roman" w:eastAsia="Gulim" w:hAnsi="Times New Roman" w:cs="Times New Roman" w:hint="eastAsia"/>
          <w:b/>
          <w:color w:val="003262"/>
          <w:kern w:val="36"/>
          <w:sz w:val="44"/>
          <w:szCs w:val="60"/>
        </w:rPr>
        <w:t>J</w:t>
      </w:r>
      <w:r w:rsidR="00BE6E0E" w:rsidRPr="00F42570">
        <w:rPr>
          <w:rFonts w:ascii="Times New Roman" w:eastAsia="Gulim" w:hAnsi="Times New Roman" w:cs="Times New Roman"/>
          <w:b/>
          <w:color w:val="003262"/>
          <w:kern w:val="36"/>
          <w:sz w:val="44"/>
          <w:szCs w:val="60"/>
        </w:rPr>
        <w:t>edang</w:t>
      </w:r>
      <w:proofErr w:type="spellEnd"/>
      <w:r w:rsidR="00BE6E0E" w:rsidRPr="00F42570">
        <w:rPr>
          <w:rFonts w:ascii="Times New Roman" w:eastAsia="Gulim" w:hAnsi="Times New Roman" w:cs="Times New Roman"/>
          <w:b/>
          <w:color w:val="003262"/>
          <w:kern w:val="36"/>
          <w:sz w:val="44"/>
          <w:szCs w:val="60"/>
        </w:rPr>
        <w:t xml:space="preserve"> Blossom Park Grant</w:t>
      </w:r>
      <w:r w:rsidR="007C56DC">
        <w:rPr>
          <w:rFonts w:ascii="Times New Roman" w:eastAsia="Gulim" w:hAnsi="Times New Roman" w:cs="Times New Roman"/>
          <w:b/>
          <w:color w:val="003262"/>
          <w:kern w:val="36"/>
          <w:sz w:val="44"/>
          <w:szCs w:val="60"/>
        </w:rPr>
        <w:t>s Program: Request for Proposal</w:t>
      </w:r>
      <w:r w:rsidR="007C56DC">
        <w:rPr>
          <w:rFonts w:ascii="Times New Roman" w:eastAsia="Gulim" w:hAnsi="Times New Roman" w:cs="Times New Roman" w:hint="eastAsia"/>
          <w:b/>
          <w:color w:val="003262"/>
          <w:kern w:val="36"/>
          <w:sz w:val="44"/>
          <w:szCs w:val="60"/>
        </w:rPr>
        <w:t>s</w:t>
      </w:r>
    </w:p>
    <w:p w:rsidR="00F42570" w:rsidRPr="00F42570" w:rsidRDefault="00F42570" w:rsidP="00BE6E0E">
      <w:pPr>
        <w:widowControl/>
        <w:wordWrap/>
        <w:autoSpaceDE/>
        <w:autoSpaceDN/>
        <w:spacing w:before="100" w:beforeAutospacing="1" w:after="1" w:line="360" w:lineRule="auto"/>
        <w:jc w:val="left"/>
        <w:outlineLvl w:val="2"/>
        <w:rPr>
          <w:rFonts w:ascii="Times New Roman" w:eastAsia="Gulim" w:hAnsi="Times New Roman" w:cs="Times New Roman"/>
          <w:b/>
          <w:bCs/>
          <w:color w:val="ED4E33"/>
          <w:kern w:val="0"/>
          <w:sz w:val="2"/>
          <w:szCs w:val="30"/>
        </w:rPr>
      </w:pPr>
    </w:p>
    <w:p w:rsidR="00F42570" w:rsidRPr="007F1A95" w:rsidRDefault="00F42570" w:rsidP="00F42570">
      <w:pPr>
        <w:widowControl/>
        <w:wordWrap/>
        <w:autoSpaceDE/>
        <w:autoSpaceDN/>
        <w:spacing w:before="100" w:beforeAutospacing="1" w:after="1" w:line="360" w:lineRule="auto"/>
        <w:jc w:val="left"/>
        <w:outlineLvl w:val="2"/>
        <w:rPr>
          <w:rFonts w:ascii="Times New Roman" w:eastAsia="Gulim" w:hAnsi="Times New Roman" w:cs="Times New Roman"/>
          <w:color w:val="ED4E33"/>
          <w:kern w:val="0"/>
          <w:sz w:val="28"/>
          <w:szCs w:val="30"/>
        </w:rPr>
      </w:pPr>
      <w:r w:rsidRPr="007F1A95">
        <w:rPr>
          <w:rFonts w:ascii="Times New Roman" w:eastAsia="Gulim" w:hAnsi="Times New Roman" w:cs="Times New Roman" w:hint="eastAsia"/>
          <w:b/>
          <w:bCs/>
          <w:color w:val="ED4E33"/>
          <w:kern w:val="0"/>
          <w:sz w:val="28"/>
          <w:szCs w:val="30"/>
        </w:rPr>
        <w:t>INTRODUCTION</w:t>
      </w:r>
      <w:r w:rsidR="00401B80" w:rsidRPr="007F1A95">
        <w:rPr>
          <w:rFonts w:ascii="Times New Roman" w:eastAsia="Gulim" w:hAnsi="Times New Roman" w:cs="Times New Roman" w:hint="eastAsia"/>
          <w:b/>
          <w:bCs/>
          <w:color w:val="ED4E33"/>
          <w:kern w:val="0"/>
          <w:sz w:val="28"/>
          <w:szCs w:val="30"/>
        </w:rPr>
        <w:t xml:space="preserve"> OF CJ CHEILJEDANG &amp; CJ BLOSSOM PARK</w:t>
      </w:r>
    </w:p>
    <w:p w:rsidR="00F42570" w:rsidRPr="007F1A95" w:rsidRDefault="00F42570" w:rsidP="00F42570">
      <w:pPr>
        <w:widowControl/>
        <w:wordWrap/>
        <w:autoSpaceDE/>
        <w:autoSpaceDN/>
        <w:spacing w:before="100" w:beforeAutospacing="1" w:after="1" w:line="360" w:lineRule="auto"/>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color w:val="333333"/>
          <w:kern w:val="0"/>
          <w:sz w:val="24"/>
          <w:szCs w:val="24"/>
        </w:rPr>
        <w:t xml:space="preserve">The </w:t>
      </w:r>
      <w:r w:rsidRPr="007F1A95">
        <w:rPr>
          <w:rFonts w:ascii="Times New Roman" w:eastAsia="Gulim" w:hAnsi="Times New Roman" w:cs="Times New Roman" w:hint="eastAsia"/>
          <w:color w:val="333333"/>
          <w:kern w:val="0"/>
          <w:sz w:val="24"/>
          <w:szCs w:val="24"/>
        </w:rPr>
        <w:t>CJ</w:t>
      </w:r>
      <w:r w:rsidRPr="007F1A95">
        <w:rPr>
          <w:rFonts w:ascii="Times New Roman" w:eastAsia="Gulim" w:hAnsi="Times New Roman" w:cs="Times New Roman"/>
          <w:color w:val="333333"/>
          <w:kern w:val="0"/>
          <w:sz w:val="24"/>
          <w:szCs w:val="24"/>
        </w:rPr>
        <w:t xml:space="preserve"> </w:t>
      </w:r>
      <w:proofErr w:type="spellStart"/>
      <w:r w:rsidRPr="007F1A95">
        <w:rPr>
          <w:rFonts w:ascii="Times New Roman" w:eastAsia="Gulim" w:hAnsi="Times New Roman" w:cs="Times New Roman" w:hint="eastAsia"/>
          <w:color w:val="333333"/>
          <w:kern w:val="0"/>
          <w:sz w:val="24"/>
          <w:szCs w:val="24"/>
        </w:rPr>
        <w:t>CheilJedang</w:t>
      </w:r>
      <w:proofErr w:type="spellEnd"/>
      <w:r w:rsidRPr="007F1A95">
        <w:rPr>
          <w:rFonts w:ascii="Times New Roman" w:eastAsia="Gulim" w:hAnsi="Times New Roman" w:cs="Times New Roman" w:hint="eastAsia"/>
          <w:color w:val="333333"/>
          <w:kern w:val="0"/>
          <w:sz w:val="24"/>
          <w:szCs w:val="24"/>
        </w:rPr>
        <w:t xml:space="preserve"> started in 1953 as Korea</w:t>
      </w:r>
      <w:r w:rsidRPr="007F1A95">
        <w:rPr>
          <w:rFonts w:ascii="Times New Roman" w:eastAsia="Gulim" w:hAnsi="Times New Roman" w:cs="Times New Roman"/>
          <w:color w:val="333333"/>
          <w:kern w:val="0"/>
          <w:sz w:val="24"/>
          <w:szCs w:val="24"/>
        </w:rPr>
        <w:t>’</w:t>
      </w:r>
      <w:r w:rsidRPr="007F1A95">
        <w:rPr>
          <w:rFonts w:ascii="Times New Roman" w:eastAsia="Gulim" w:hAnsi="Times New Roman" w:cs="Times New Roman" w:hint="eastAsia"/>
          <w:color w:val="333333"/>
          <w:kern w:val="0"/>
          <w:sz w:val="24"/>
          <w:szCs w:val="24"/>
        </w:rPr>
        <w:t>s first manufacturer of sugar whic</w:t>
      </w:r>
      <w:r w:rsidR="00401B80" w:rsidRPr="007F1A95">
        <w:rPr>
          <w:rFonts w:ascii="Times New Roman" w:eastAsia="Gulim" w:hAnsi="Times New Roman" w:cs="Times New Roman" w:hint="eastAsia"/>
          <w:color w:val="333333"/>
          <w:kern w:val="0"/>
          <w:sz w:val="24"/>
          <w:szCs w:val="24"/>
        </w:rPr>
        <w:t>h</w:t>
      </w:r>
      <w:r w:rsidRPr="007F1A95">
        <w:rPr>
          <w:rFonts w:ascii="Times New Roman" w:eastAsia="Gulim" w:hAnsi="Times New Roman" w:cs="Times New Roman" w:hint="eastAsia"/>
          <w:color w:val="333333"/>
          <w:kern w:val="0"/>
          <w:sz w:val="24"/>
          <w:szCs w:val="24"/>
        </w:rPr>
        <w:t xml:space="preserve"> is one of the basic necessities in life. For more than half a century, the company has grown remarkably by expanding our business scope to include food, feed &amp; livestock, bio, and pharmaceutical products.</w:t>
      </w:r>
    </w:p>
    <w:p w:rsidR="00F42570" w:rsidRDefault="00F42570" w:rsidP="00F42570">
      <w:pPr>
        <w:widowControl/>
        <w:wordWrap/>
        <w:autoSpaceDE/>
        <w:autoSpaceDN/>
        <w:spacing w:before="100" w:beforeAutospacing="1" w:after="1" w:line="360" w:lineRule="auto"/>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 xml:space="preserve">CJ Blossom Park was established </w:t>
      </w:r>
      <w:r w:rsidR="00401B80" w:rsidRPr="007F1A95">
        <w:rPr>
          <w:rFonts w:ascii="Times New Roman" w:eastAsia="Gulim" w:hAnsi="Times New Roman" w:cs="Times New Roman" w:hint="eastAsia"/>
          <w:color w:val="333333"/>
          <w:kern w:val="0"/>
          <w:sz w:val="24"/>
          <w:szCs w:val="24"/>
        </w:rPr>
        <w:t xml:space="preserve">in 2015 </w:t>
      </w:r>
      <w:r w:rsidRPr="007F1A95">
        <w:rPr>
          <w:rFonts w:ascii="Times New Roman" w:eastAsia="Gulim" w:hAnsi="Times New Roman" w:cs="Times New Roman" w:hint="eastAsia"/>
          <w:color w:val="333333"/>
          <w:kern w:val="0"/>
          <w:sz w:val="24"/>
          <w:szCs w:val="24"/>
        </w:rPr>
        <w:t>to function as a brain hub to enable sustainable growth of CJ</w:t>
      </w:r>
      <w:r w:rsidRPr="007F1A95">
        <w:rPr>
          <w:rFonts w:ascii="Times New Roman" w:eastAsia="Gulim" w:hAnsi="Times New Roman" w:cs="Times New Roman"/>
          <w:color w:val="333333"/>
          <w:kern w:val="0"/>
          <w:sz w:val="24"/>
          <w:szCs w:val="24"/>
        </w:rPr>
        <w:t>’</w:t>
      </w:r>
      <w:r w:rsidRPr="007F1A95">
        <w:rPr>
          <w:rFonts w:ascii="Times New Roman" w:eastAsia="Gulim" w:hAnsi="Times New Roman" w:cs="Times New Roman" w:hint="eastAsia"/>
          <w:color w:val="333333"/>
          <w:kern w:val="0"/>
          <w:sz w:val="24"/>
          <w:szCs w:val="24"/>
        </w:rPr>
        <w:t>s Research Institute by integrating research fields related to food, animal feed, bio-products and ingredients &amp; materials.</w:t>
      </w:r>
    </w:p>
    <w:p w:rsidR="00F10BF5" w:rsidRPr="007F1A95" w:rsidRDefault="00F10BF5" w:rsidP="00F42570">
      <w:pPr>
        <w:widowControl/>
        <w:wordWrap/>
        <w:autoSpaceDE/>
        <w:autoSpaceDN/>
        <w:spacing w:before="100" w:beforeAutospacing="1" w:after="1" w:line="360" w:lineRule="auto"/>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CJ Blossom Park will play a pivotal role in making CJ a leading global company by developing innovative products using </w:t>
      </w:r>
      <w:proofErr w:type="spellStart"/>
      <w:r>
        <w:rPr>
          <w:rFonts w:ascii="Times New Roman" w:eastAsia="Gulim" w:hAnsi="Times New Roman" w:cs="Times New Roman" w:hint="eastAsia"/>
          <w:color w:val="333333"/>
          <w:kern w:val="0"/>
          <w:sz w:val="24"/>
          <w:szCs w:val="24"/>
        </w:rPr>
        <w:t>OnlyOne</w:t>
      </w:r>
      <w:proofErr w:type="spellEnd"/>
      <w:r>
        <w:rPr>
          <w:rFonts w:ascii="Times New Roman" w:eastAsia="Gulim" w:hAnsi="Times New Roman" w:cs="Times New Roman" w:hint="eastAsia"/>
          <w:color w:val="333333"/>
          <w:kern w:val="0"/>
          <w:sz w:val="24"/>
          <w:szCs w:val="24"/>
        </w:rPr>
        <w:t xml:space="preserve"> technologies, top-notch infrastructure, and world top-class R&amp;D professionals. </w:t>
      </w:r>
    </w:p>
    <w:p w:rsidR="00BE6E0E" w:rsidRPr="007F1A95" w:rsidRDefault="00BE6E0E" w:rsidP="00BE6E0E">
      <w:pPr>
        <w:widowControl/>
        <w:wordWrap/>
        <w:autoSpaceDE/>
        <w:autoSpaceDN/>
        <w:spacing w:before="100" w:beforeAutospacing="1" w:after="1" w:line="360" w:lineRule="auto"/>
        <w:jc w:val="left"/>
        <w:outlineLvl w:val="2"/>
        <w:rPr>
          <w:rFonts w:ascii="Times New Roman" w:eastAsia="Gulim" w:hAnsi="Times New Roman" w:cs="Times New Roman"/>
          <w:b/>
          <w:color w:val="ED4E33"/>
          <w:kern w:val="0"/>
          <w:sz w:val="28"/>
          <w:szCs w:val="30"/>
        </w:rPr>
      </w:pPr>
      <w:r w:rsidRPr="007F1A95">
        <w:rPr>
          <w:rFonts w:ascii="Times New Roman" w:eastAsia="Gulim" w:hAnsi="Times New Roman" w:cs="Times New Roman"/>
          <w:b/>
          <w:bCs/>
          <w:color w:val="ED4E33"/>
          <w:kern w:val="0"/>
          <w:sz w:val="28"/>
          <w:szCs w:val="30"/>
        </w:rPr>
        <w:t>OVERVIEW OF THE 201</w:t>
      </w:r>
      <w:r w:rsidRPr="007F1A95">
        <w:rPr>
          <w:rFonts w:ascii="Times New Roman" w:eastAsia="Gulim" w:hAnsi="Times New Roman" w:cs="Times New Roman" w:hint="eastAsia"/>
          <w:b/>
          <w:bCs/>
          <w:color w:val="ED4E33"/>
          <w:kern w:val="0"/>
          <w:sz w:val="28"/>
          <w:szCs w:val="30"/>
        </w:rPr>
        <w:t>7</w:t>
      </w:r>
      <w:r w:rsidRPr="007F1A95">
        <w:rPr>
          <w:rFonts w:ascii="Times New Roman" w:eastAsia="Gulim" w:hAnsi="Times New Roman" w:cs="Times New Roman"/>
          <w:b/>
          <w:bCs/>
          <w:color w:val="ED4E33"/>
          <w:kern w:val="0"/>
          <w:sz w:val="28"/>
          <w:szCs w:val="30"/>
        </w:rPr>
        <w:t xml:space="preserve"> </w:t>
      </w:r>
      <w:r w:rsidRPr="007F1A95">
        <w:rPr>
          <w:rFonts w:ascii="Times New Roman" w:eastAsia="Gulim" w:hAnsi="Times New Roman" w:cs="Times New Roman" w:hint="eastAsia"/>
          <w:b/>
          <w:bCs/>
          <w:color w:val="ED4E33"/>
          <w:kern w:val="0"/>
          <w:sz w:val="28"/>
          <w:szCs w:val="30"/>
        </w:rPr>
        <w:t xml:space="preserve">CJ(CHEILJEDANG) BLOSSOM PARK </w:t>
      </w:r>
      <w:r w:rsidR="007F1A95">
        <w:rPr>
          <w:rFonts w:ascii="Times New Roman" w:eastAsia="Gulim" w:hAnsi="Times New Roman" w:cs="Times New Roman"/>
          <w:b/>
          <w:bCs/>
          <w:color w:val="ED4E33"/>
          <w:kern w:val="0"/>
          <w:sz w:val="28"/>
          <w:szCs w:val="30"/>
        </w:rPr>
        <w:t>GRANTS PROGRAM</w:t>
      </w:r>
    </w:p>
    <w:p w:rsidR="00BE6E0E" w:rsidRPr="001E6F00"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1E6F00">
        <w:rPr>
          <w:rFonts w:ascii="Times New Roman" w:eastAsia="Gulim" w:hAnsi="Times New Roman" w:cs="Times New Roman"/>
          <w:color w:val="333333"/>
          <w:kern w:val="0"/>
          <w:sz w:val="24"/>
          <w:szCs w:val="24"/>
        </w:rPr>
        <w:t xml:space="preserve">The </w:t>
      </w:r>
      <w:r w:rsidRPr="001E6F00">
        <w:rPr>
          <w:rFonts w:ascii="Times New Roman" w:eastAsia="Gulim" w:hAnsi="Times New Roman" w:cs="Times New Roman" w:hint="eastAsia"/>
          <w:color w:val="333333"/>
          <w:kern w:val="0"/>
          <w:sz w:val="24"/>
          <w:szCs w:val="24"/>
        </w:rPr>
        <w:t>CJ</w:t>
      </w:r>
      <w:r w:rsidRPr="001E6F00">
        <w:rPr>
          <w:rFonts w:ascii="Times New Roman" w:eastAsia="Gulim" w:hAnsi="Times New Roman" w:cs="Times New Roman"/>
          <w:color w:val="333333"/>
          <w:kern w:val="0"/>
          <w:sz w:val="24"/>
          <w:szCs w:val="24"/>
        </w:rPr>
        <w:t xml:space="preserve"> </w:t>
      </w:r>
      <w:r w:rsidRPr="001E6F00">
        <w:rPr>
          <w:rFonts w:ascii="Times New Roman" w:eastAsia="Gulim" w:hAnsi="Times New Roman" w:cs="Times New Roman" w:hint="eastAsia"/>
          <w:color w:val="333333"/>
          <w:kern w:val="0"/>
          <w:sz w:val="24"/>
          <w:szCs w:val="24"/>
        </w:rPr>
        <w:t xml:space="preserve">Blossom Park </w:t>
      </w:r>
      <w:r w:rsidRPr="001E6F00">
        <w:rPr>
          <w:rFonts w:ascii="Times New Roman" w:eastAsia="Gulim" w:hAnsi="Times New Roman" w:cs="Times New Roman"/>
          <w:color w:val="333333"/>
          <w:kern w:val="0"/>
          <w:sz w:val="24"/>
          <w:szCs w:val="24"/>
        </w:rPr>
        <w:t>(</w:t>
      </w:r>
      <w:r w:rsidRPr="001E6F00">
        <w:rPr>
          <w:rFonts w:ascii="Times New Roman" w:eastAsia="Gulim" w:hAnsi="Times New Roman" w:cs="Times New Roman" w:hint="eastAsia"/>
          <w:color w:val="333333"/>
          <w:kern w:val="0"/>
          <w:sz w:val="24"/>
          <w:szCs w:val="24"/>
        </w:rPr>
        <w:t>CJBP</w:t>
      </w:r>
      <w:r w:rsidRPr="001E6F00">
        <w:rPr>
          <w:rFonts w:ascii="Times New Roman" w:eastAsia="Gulim" w:hAnsi="Times New Roman" w:cs="Times New Roman"/>
          <w:color w:val="333333"/>
          <w:kern w:val="0"/>
          <w:sz w:val="24"/>
          <w:szCs w:val="24"/>
        </w:rPr>
        <w:t>) is offering seed funding (known as “</w:t>
      </w:r>
      <w:r w:rsidR="00F946F8">
        <w:rPr>
          <w:rFonts w:ascii="Times New Roman" w:eastAsia="Gulim" w:hAnsi="Times New Roman" w:cs="Times New Roman" w:hint="eastAsia"/>
          <w:color w:val="333333"/>
          <w:kern w:val="0"/>
          <w:sz w:val="24"/>
          <w:szCs w:val="24"/>
        </w:rPr>
        <w:t xml:space="preserve">CJBP </w:t>
      </w:r>
      <w:r w:rsidR="00F946F8">
        <w:rPr>
          <w:rFonts w:ascii="Times New Roman" w:eastAsia="Gulim" w:hAnsi="Times New Roman" w:cs="Times New Roman"/>
          <w:color w:val="333333"/>
          <w:kern w:val="0"/>
          <w:sz w:val="24"/>
          <w:szCs w:val="24"/>
        </w:rPr>
        <w:t xml:space="preserve">grants”) to </w:t>
      </w:r>
      <w:r w:rsidR="00F946F8">
        <w:rPr>
          <w:rFonts w:ascii="Times New Roman" w:eastAsia="Gulim" w:hAnsi="Times New Roman" w:cs="Times New Roman" w:hint="eastAsia"/>
          <w:color w:val="333333"/>
          <w:kern w:val="0"/>
          <w:sz w:val="24"/>
          <w:szCs w:val="24"/>
        </w:rPr>
        <w:t>member</w:t>
      </w:r>
      <w:r w:rsidR="0030263F">
        <w:rPr>
          <w:rFonts w:ascii="Times New Roman" w:eastAsia="Gulim" w:hAnsi="Times New Roman" w:cs="Times New Roman" w:hint="eastAsia"/>
          <w:color w:val="333333"/>
          <w:kern w:val="0"/>
          <w:sz w:val="24"/>
          <w:szCs w:val="24"/>
        </w:rPr>
        <w:t>s</w:t>
      </w:r>
      <w:r w:rsidRPr="001E6F00">
        <w:rPr>
          <w:rFonts w:ascii="Times New Roman" w:eastAsia="Gulim" w:hAnsi="Times New Roman" w:cs="Times New Roman"/>
          <w:color w:val="333333"/>
          <w:kern w:val="0"/>
          <w:sz w:val="24"/>
          <w:szCs w:val="24"/>
        </w:rPr>
        <w:t xml:space="preserve"> and cooperative extension specialists at </w:t>
      </w:r>
      <w:r w:rsidR="00056D30">
        <w:rPr>
          <w:rFonts w:ascii="Times New Roman" w:eastAsia="Gulim" w:hAnsi="Times New Roman" w:cs="Times New Roman" w:hint="eastAsia"/>
          <w:color w:val="333333"/>
          <w:kern w:val="0"/>
          <w:sz w:val="24"/>
          <w:szCs w:val="24"/>
        </w:rPr>
        <w:t>EKC</w:t>
      </w:r>
      <w:r w:rsidRPr="001E6F00">
        <w:rPr>
          <w:rFonts w:ascii="Times New Roman" w:eastAsia="Gulim" w:hAnsi="Times New Roman" w:cs="Times New Roman"/>
          <w:color w:val="333333"/>
          <w:kern w:val="0"/>
          <w:sz w:val="24"/>
          <w:szCs w:val="24"/>
        </w:rPr>
        <w:t xml:space="preserve"> for innovative, collaborative, interdisciplinary research projects aligned with the </w:t>
      </w:r>
      <w:r w:rsidR="00F10BF5">
        <w:rPr>
          <w:rFonts w:ascii="Times New Roman" w:eastAsia="Gulim" w:hAnsi="Times New Roman" w:cs="Times New Roman" w:hint="eastAsia"/>
          <w:color w:val="333333"/>
          <w:kern w:val="0"/>
          <w:sz w:val="24"/>
          <w:szCs w:val="24"/>
        </w:rPr>
        <w:t>research area</w:t>
      </w:r>
      <w:r w:rsidRPr="001E6F00">
        <w:rPr>
          <w:rFonts w:ascii="Times New Roman" w:eastAsia="Gulim" w:hAnsi="Times New Roman" w:cs="Times New Roman"/>
          <w:color w:val="333333"/>
          <w:kern w:val="0"/>
          <w:sz w:val="24"/>
          <w:szCs w:val="24"/>
        </w:rPr>
        <w:t xml:space="preserve"> of the </w:t>
      </w:r>
      <w:r w:rsidR="00F946F8">
        <w:rPr>
          <w:rFonts w:ascii="Times New Roman" w:eastAsia="Gulim" w:hAnsi="Times New Roman" w:cs="Times New Roman" w:hint="eastAsia"/>
          <w:color w:val="333333"/>
          <w:kern w:val="0"/>
          <w:sz w:val="24"/>
          <w:szCs w:val="24"/>
        </w:rPr>
        <w:t>CJBP</w:t>
      </w:r>
      <w:r w:rsidRPr="001E6F00">
        <w:rPr>
          <w:rFonts w:ascii="Times New Roman" w:eastAsia="Gulim" w:hAnsi="Times New Roman" w:cs="Times New Roman"/>
          <w:color w:val="333333"/>
          <w:kern w:val="0"/>
          <w:sz w:val="24"/>
          <w:szCs w:val="24"/>
        </w:rPr>
        <w:t>, as noted below.</w:t>
      </w:r>
    </w:p>
    <w:p w:rsidR="006606AD" w:rsidRPr="00BE6E0E" w:rsidRDefault="006606AD" w:rsidP="006606AD">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Pr>
          <w:rFonts w:ascii="Times New Roman" w:eastAsia="Gulim" w:hAnsi="Times New Roman" w:cs="Times New Roman" w:hint="eastAsia"/>
          <w:b/>
          <w:bCs/>
          <w:color w:val="333333"/>
          <w:kern w:val="0"/>
          <w:sz w:val="27"/>
          <w:szCs w:val="27"/>
        </w:rPr>
        <w:t>Research Areas</w:t>
      </w:r>
    </w:p>
    <w:p w:rsidR="006606AD" w:rsidRPr="007F1A95" w:rsidRDefault="006606AD" w:rsidP="006606AD">
      <w:pPr>
        <w:widowControl/>
        <w:wordWrap/>
        <w:autoSpaceDE/>
        <w:autoSpaceDN/>
        <w:spacing w:before="100" w:beforeAutospacing="1" w:after="1"/>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1) Food Research Institute</w:t>
      </w:r>
    </w:p>
    <w:p w:rsidR="001F4C50" w:rsidRDefault="006606AD" w:rsidP="001F4C50">
      <w:pPr>
        <w:widowControl/>
        <w:wordWrap/>
        <w:autoSpaceDE/>
        <w:autoSpaceDN/>
        <w:spacing w:before="100" w:beforeAutospacing="1" w:after="1"/>
        <w:jc w:val="left"/>
        <w:outlineLvl w:val="2"/>
        <w:rPr>
          <w:rFonts w:ascii="Times New Roman" w:eastAsia="Gulim" w:hAnsi="Times New Roman" w:cs="Times New Roman"/>
          <w:color w:val="000000" w:themeColor="text1"/>
          <w:kern w:val="0"/>
          <w:sz w:val="24"/>
          <w:szCs w:val="24"/>
        </w:rPr>
      </w:pPr>
      <w:r w:rsidRPr="001F4C50">
        <w:rPr>
          <w:rFonts w:ascii="Times New Roman" w:eastAsia="Gulim" w:hAnsi="Times New Roman" w:cs="Times New Roman" w:hint="eastAsia"/>
          <w:color w:val="000000" w:themeColor="text1"/>
          <w:kern w:val="0"/>
          <w:sz w:val="24"/>
          <w:szCs w:val="24"/>
        </w:rPr>
        <w:t xml:space="preserve"> - </w:t>
      </w:r>
      <w:r w:rsidR="001F4C50" w:rsidRPr="001F4C50">
        <w:rPr>
          <w:rFonts w:ascii="Times New Roman" w:eastAsia="Gulim" w:hAnsi="Times New Roman" w:cs="Times New Roman" w:hint="eastAsia"/>
          <w:color w:val="000000" w:themeColor="text1"/>
          <w:kern w:val="0"/>
          <w:sz w:val="24"/>
          <w:szCs w:val="24"/>
        </w:rPr>
        <w:t>Convenience Foods (Frozen, Chilled &amp; Shelf Stable) / Fermented Foods / Functional Foods and any related technologies including</w:t>
      </w:r>
    </w:p>
    <w:p w:rsidR="001F4C50" w:rsidRDefault="001F4C50" w:rsidP="001F4C50">
      <w:pPr>
        <w:widowControl/>
        <w:wordWrap/>
        <w:autoSpaceDE/>
        <w:autoSpaceDN/>
        <w:spacing w:before="100" w:beforeAutospacing="1" w:after="1"/>
        <w:ind w:leftChars="100" w:left="200"/>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000000" w:themeColor="text1"/>
          <w:kern w:val="0"/>
          <w:sz w:val="24"/>
          <w:szCs w:val="24"/>
        </w:rPr>
        <w:lastRenderedPageBreak/>
        <w:t xml:space="preserve">: </w:t>
      </w:r>
      <w:r w:rsidRPr="000D4D2D">
        <w:rPr>
          <w:rFonts w:ascii="Times New Roman" w:eastAsia="Gulim" w:hAnsi="Times New Roman" w:cs="Times New Roman" w:hint="eastAsia"/>
          <w:color w:val="333333"/>
          <w:kern w:val="0"/>
          <w:sz w:val="24"/>
          <w:szCs w:val="24"/>
        </w:rPr>
        <w:t xml:space="preserve">Novel Food Processing Technologies to improve product quality and process efficiency, </w:t>
      </w:r>
      <w:r>
        <w:rPr>
          <w:rFonts w:ascii="Times New Roman" w:eastAsia="Gulim" w:hAnsi="Times New Roman" w:cs="Times New Roman" w:hint="eastAsia"/>
          <w:color w:val="333333"/>
          <w:kern w:val="0"/>
          <w:sz w:val="24"/>
          <w:szCs w:val="24"/>
        </w:rPr>
        <w:t xml:space="preserve">to </w:t>
      </w:r>
      <w:r w:rsidRPr="000D4D2D">
        <w:rPr>
          <w:rFonts w:ascii="Times New Roman" w:eastAsia="Gulim" w:hAnsi="Times New Roman" w:cs="Times New Roman" w:hint="eastAsia"/>
          <w:color w:val="333333"/>
          <w:kern w:val="0"/>
          <w:sz w:val="24"/>
          <w:szCs w:val="24"/>
        </w:rPr>
        <w:t xml:space="preserve">extend shelf life of various packaged foods, to enable value-added margin enhancement </w:t>
      </w:r>
      <w:r>
        <w:rPr>
          <w:rFonts w:ascii="Times New Roman" w:eastAsia="Gulim" w:hAnsi="Times New Roman" w:cs="Times New Roman" w:hint="eastAsia"/>
          <w:color w:val="333333"/>
          <w:kern w:val="0"/>
          <w:sz w:val="24"/>
          <w:szCs w:val="24"/>
        </w:rPr>
        <w:t xml:space="preserve">  </w:t>
      </w:r>
    </w:p>
    <w:p w:rsidR="001F4C50" w:rsidRPr="001F4C50" w:rsidRDefault="001F4C50" w:rsidP="001F4C50">
      <w:pPr>
        <w:widowControl/>
        <w:wordWrap/>
        <w:autoSpaceDE/>
        <w:autoSpaceDN/>
        <w:spacing w:before="100" w:beforeAutospacing="1" w:after="1"/>
        <w:ind w:leftChars="100" w:left="200"/>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 </w:t>
      </w:r>
      <w:r w:rsidRPr="001F4C50">
        <w:rPr>
          <w:rFonts w:ascii="Times New Roman" w:eastAsia="Gulim" w:hAnsi="Times New Roman" w:cs="Times New Roman" w:hint="eastAsia"/>
          <w:color w:val="333333"/>
          <w:kern w:val="0"/>
          <w:sz w:val="24"/>
          <w:szCs w:val="24"/>
        </w:rPr>
        <w:t>Natural Food Ingredients to extend shelf life, to replace current artificial ingredients, to improve functionality (texture, flavor, aroma, nutrition, color, etc.) in various food systems</w:t>
      </w:r>
    </w:p>
    <w:p w:rsidR="001F4C50" w:rsidRPr="000D4D2D" w:rsidRDefault="001F4C50" w:rsidP="001F4C50">
      <w:pPr>
        <w:widowControl/>
        <w:wordWrap/>
        <w:autoSpaceDE/>
        <w:autoSpaceDN/>
        <w:spacing w:before="100" w:beforeAutospacing="1" w:after="1"/>
        <w:ind w:leftChars="100" w:left="200"/>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 </w:t>
      </w:r>
      <w:r w:rsidRPr="001F4C50">
        <w:rPr>
          <w:rFonts w:ascii="Times New Roman" w:eastAsia="Gulim" w:hAnsi="Times New Roman" w:cs="Times New Roman" w:hint="eastAsia"/>
          <w:color w:val="333333"/>
          <w:kern w:val="0"/>
          <w:sz w:val="24"/>
          <w:szCs w:val="24"/>
        </w:rPr>
        <w:t>Analytics and mechanism in fermented foods</w:t>
      </w:r>
      <w:r>
        <w:rPr>
          <w:rFonts w:ascii="Times New Roman" w:eastAsia="Gulim" w:hAnsi="Times New Roman" w:cs="Times New Roman" w:hint="eastAsia"/>
          <w:color w:val="333333"/>
          <w:kern w:val="0"/>
          <w:sz w:val="24"/>
          <w:szCs w:val="24"/>
        </w:rPr>
        <w:t xml:space="preserve">, </w:t>
      </w:r>
      <w:r w:rsidRPr="000D4D2D">
        <w:rPr>
          <w:rFonts w:ascii="Times New Roman" w:eastAsia="Gulim" w:hAnsi="Times New Roman" w:cs="Times New Roman" w:hint="eastAsia"/>
          <w:color w:val="333333"/>
          <w:kern w:val="0"/>
          <w:sz w:val="24"/>
          <w:szCs w:val="24"/>
        </w:rPr>
        <w:t xml:space="preserve">Consumer Research or Trend Research for Food Innovation </w:t>
      </w:r>
    </w:p>
    <w:p w:rsidR="006606AD" w:rsidRDefault="006606AD" w:rsidP="001F4C50">
      <w:pPr>
        <w:widowControl/>
        <w:wordWrap/>
        <w:autoSpaceDE/>
        <w:autoSpaceDN/>
        <w:spacing w:before="100" w:beforeAutospacing="1" w:after="1"/>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2) Feed &amp; Livestock Research Institute</w:t>
      </w:r>
    </w:p>
    <w:p w:rsidR="001F4C50" w:rsidRPr="001F4C50" w:rsidRDefault="00574F89" w:rsidP="006606AD">
      <w:pPr>
        <w:widowControl/>
        <w:wordWrap/>
        <w:autoSpaceDE/>
        <w:autoSpaceDN/>
        <w:spacing w:before="100" w:beforeAutospacing="1" w:after="1"/>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Swine, Ruminant, Poultry, Aqua Feed</w:t>
      </w:r>
      <w:r w:rsidR="006606AD" w:rsidRPr="007F1A95">
        <w:rPr>
          <w:rFonts w:ascii="Times New Roman" w:eastAsia="Gulim" w:hAnsi="Times New Roman" w:cs="Times New Roman" w:hint="eastAsia"/>
          <w:color w:val="333333"/>
          <w:kern w:val="0"/>
          <w:sz w:val="24"/>
          <w:szCs w:val="24"/>
        </w:rPr>
        <w:t xml:space="preserve"> &amp; Pet F</w:t>
      </w:r>
      <w:r>
        <w:rPr>
          <w:rFonts w:ascii="Times New Roman" w:eastAsia="Gulim" w:hAnsi="Times New Roman" w:cs="Times New Roman" w:hint="eastAsia"/>
          <w:color w:val="333333"/>
          <w:kern w:val="0"/>
          <w:sz w:val="24"/>
          <w:szCs w:val="24"/>
        </w:rPr>
        <w:t xml:space="preserve">ood / </w:t>
      </w:r>
      <w:r w:rsidR="006606AD" w:rsidRPr="007F1A95">
        <w:rPr>
          <w:rFonts w:ascii="Times New Roman" w:eastAsia="Gulim" w:hAnsi="Times New Roman" w:cs="Times New Roman" w:hint="eastAsia"/>
          <w:color w:val="333333"/>
          <w:kern w:val="0"/>
          <w:sz w:val="24"/>
          <w:szCs w:val="24"/>
        </w:rPr>
        <w:t>Specialty</w:t>
      </w:r>
      <w:r>
        <w:rPr>
          <w:rFonts w:ascii="Times New Roman" w:eastAsia="Gulim" w:hAnsi="Times New Roman" w:cs="Times New Roman" w:hint="eastAsia"/>
          <w:color w:val="333333"/>
          <w:kern w:val="0"/>
          <w:sz w:val="24"/>
          <w:szCs w:val="24"/>
        </w:rPr>
        <w:t xml:space="preserve"> Feed</w:t>
      </w:r>
      <w:r w:rsidR="006606AD">
        <w:rPr>
          <w:rFonts w:ascii="Times New Roman" w:eastAsia="Gulim" w:hAnsi="Times New Roman" w:cs="Times New Roman" w:hint="eastAsia"/>
          <w:color w:val="333333"/>
          <w:kern w:val="0"/>
          <w:sz w:val="24"/>
          <w:szCs w:val="24"/>
        </w:rPr>
        <w:t xml:space="preserve"> and any related technologies including</w:t>
      </w:r>
    </w:p>
    <w:p w:rsidR="006606AD" w:rsidRPr="007F1A95" w:rsidRDefault="006606AD" w:rsidP="006606AD">
      <w:pPr>
        <w:widowControl/>
        <w:wordWrap/>
        <w:autoSpaceDE/>
        <w:autoSpaceDN/>
        <w:spacing w:before="100" w:beforeAutospacing="1" w:after="1"/>
        <w:ind w:leftChars="100" w:left="200"/>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 </w:t>
      </w:r>
      <w:r w:rsidR="00574F89">
        <w:rPr>
          <w:rFonts w:ascii="Times New Roman" w:eastAsia="Gulim" w:hAnsi="Times New Roman" w:cs="Times New Roman" w:hint="eastAsia"/>
          <w:color w:val="333333"/>
          <w:kern w:val="0"/>
          <w:sz w:val="24"/>
          <w:szCs w:val="24"/>
        </w:rPr>
        <w:t xml:space="preserve">Improvement of Feed Efficiency, </w:t>
      </w:r>
      <w:r w:rsidRPr="007F1A95">
        <w:rPr>
          <w:rFonts w:ascii="Times New Roman" w:eastAsia="Gulim" w:hAnsi="Times New Roman" w:cs="Times New Roman" w:hint="eastAsia"/>
          <w:color w:val="333333"/>
          <w:kern w:val="0"/>
          <w:sz w:val="24"/>
          <w:szCs w:val="24"/>
        </w:rPr>
        <w:t>Nutrition-based Formulation</w:t>
      </w:r>
      <w:r>
        <w:rPr>
          <w:rFonts w:ascii="Times New Roman" w:eastAsia="Gulim" w:hAnsi="Times New Roman" w:cs="Times New Roman" w:hint="eastAsia"/>
          <w:color w:val="333333"/>
          <w:kern w:val="0"/>
          <w:sz w:val="24"/>
          <w:szCs w:val="24"/>
        </w:rPr>
        <w:t>s</w:t>
      </w:r>
      <w:r w:rsidRPr="007F1A95" w:rsidDel="003C1A10">
        <w:rPr>
          <w:rFonts w:ascii="Times New Roman" w:eastAsia="Gulim" w:hAnsi="Times New Roman" w:cs="Times New Roman" w:hint="eastAsia"/>
          <w:color w:val="333333"/>
          <w:kern w:val="0"/>
          <w:sz w:val="24"/>
          <w:szCs w:val="24"/>
        </w:rPr>
        <w:t xml:space="preserve"> </w:t>
      </w:r>
      <w:r>
        <w:rPr>
          <w:rFonts w:ascii="Times New Roman" w:eastAsia="Gulim" w:hAnsi="Times New Roman" w:cs="Times New Roman" w:hint="eastAsia"/>
          <w:color w:val="333333"/>
          <w:kern w:val="0"/>
          <w:sz w:val="24"/>
          <w:szCs w:val="24"/>
        </w:rPr>
        <w:t>(antibiotics replacement</w:t>
      </w:r>
      <w:r w:rsidRPr="007F1A95">
        <w:rPr>
          <w:rFonts w:ascii="Times New Roman" w:eastAsia="Gulim" w:hAnsi="Times New Roman" w:cs="Times New Roman" w:hint="eastAsia"/>
          <w:color w:val="333333"/>
          <w:kern w:val="0"/>
          <w:sz w:val="24"/>
          <w:szCs w:val="24"/>
        </w:rPr>
        <w:t>, particle optimization</w:t>
      </w:r>
      <w:r>
        <w:rPr>
          <w:rFonts w:ascii="Times New Roman" w:eastAsia="Gulim" w:hAnsi="Times New Roman" w:cs="Times New Roman" w:hint="eastAsia"/>
          <w:color w:val="333333"/>
          <w:kern w:val="0"/>
          <w:sz w:val="24"/>
          <w:szCs w:val="24"/>
        </w:rPr>
        <w:t xml:space="preserve">, </w:t>
      </w:r>
      <w:r w:rsidRPr="007F1A95">
        <w:rPr>
          <w:rFonts w:ascii="Times New Roman" w:eastAsia="Gulim" w:hAnsi="Times New Roman" w:cs="Times New Roman" w:hint="eastAsia"/>
          <w:color w:val="333333"/>
          <w:kern w:val="0"/>
          <w:sz w:val="24"/>
          <w:szCs w:val="24"/>
        </w:rPr>
        <w:t>milk production</w:t>
      </w:r>
      <w:r>
        <w:rPr>
          <w:rFonts w:ascii="Times New Roman" w:eastAsia="Gulim" w:hAnsi="Times New Roman" w:cs="Times New Roman" w:hint="eastAsia"/>
          <w:color w:val="333333"/>
          <w:kern w:val="0"/>
          <w:sz w:val="24"/>
          <w:szCs w:val="24"/>
        </w:rPr>
        <w:t xml:space="preserve"> improvement</w:t>
      </w:r>
      <w:r w:rsidRPr="007F1A95">
        <w:rPr>
          <w:rFonts w:ascii="Times New Roman" w:eastAsia="Gulim" w:hAnsi="Times New Roman" w:cs="Times New Roman" w:hint="eastAsia"/>
          <w:color w:val="333333"/>
          <w:kern w:val="0"/>
          <w:sz w:val="24"/>
          <w:szCs w:val="24"/>
        </w:rPr>
        <w:t xml:space="preserve">), </w:t>
      </w:r>
      <w:r>
        <w:rPr>
          <w:rFonts w:ascii="Times New Roman" w:eastAsia="Gulim" w:hAnsi="Times New Roman" w:cs="Times New Roman" w:hint="eastAsia"/>
          <w:color w:val="333333"/>
          <w:kern w:val="0"/>
          <w:sz w:val="24"/>
          <w:szCs w:val="24"/>
        </w:rPr>
        <w:t xml:space="preserve">Development of Functional </w:t>
      </w:r>
      <w:r w:rsidRPr="007F1A95">
        <w:rPr>
          <w:rFonts w:ascii="Times New Roman" w:eastAsia="Gulim" w:hAnsi="Times New Roman" w:cs="Times New Roman" w:hint="eastAsia"/>
          <w:color w:val="333333"/>
          <w:kern w:val="0"/>
          <w:sz w:val="24"/>
          <w:szCs w:val="24"/>
        </w:rPr>
        <w:t>Material</w:t>
      </w:r>
      <w:r>
        <w:rPr>
          <w:rFonts w:ascii="Times New Roman" w:eastAsia="Gulim" w:hAnsi="Times New Roman" w:cs="Times New Roman" w:hint="eastAsia"/>
          <w:color w:val="333333"/>
          <w:kern w:val="0"/>
          <w:sz w:val="24"/>
          <w:szCs w:val="24"/>
        </w:rPr>
        <w:t>s</w:t>
      </w:r>
      <w:r w:rsidRPr="007F1A95">
        <w:rPr>
          <w:rFonts w:ascii="Times New Roman" w:eastAsia="Gulim" w:hAnsi="Times New Roman" w:cs="Times New Roman" w:hint="eastAsia"/>
          <w:color w:val="333333"/>
          <w:kern w:val="0"/>
          <w:sz w:val="24"/>
          <w:szCs w:val="24"/>
        </w:rPr>
        <w:t xml:space="preserve"> (microorganisms, natural substances)</w:t>
      </w:r>
      <w:r w:rsidR="00574F89">
        <w:rPr>
          <w:rFonts w:ascii="Times New Roman" w:eastAsia="Gulim" w:hAnsi="Times New Roman" w:cs="Times New Roman" w:hint="eastAsia"/>
          <w:color w:val="333333"/>
          <w:kern w:val="0"/>
          <w:sz w:val="24"/>
          <w:szCs w:val="24"/>
        </w:rPr>
        <w:t>, Management for Commercial Farms</w:t>
      </w:r>
      <w:r w:rsidRPr="007F1A95">
        <w:rPr>
          <w:rFonts w:ascii="Times New Roman" w:eastAsia="Gulim" w:hAnsi="Times New Roman" w:cs="Times New Roman" w:hint="eastAsia"/>
          <w:color w:val="333333"/>
          <w:kern w:val="0"/>
          <w:sz w:val="24"/>
          <w:szCs w:val="24"/>
        </w:rPr>
        <w:t xml:space="preserve"> &amp; </w:t>
      </w:r>
      <w:r w:rsidRPr="00175486">
        <w:rPr>
          <w:rFonts w:ascii="Times New Roman" w:eastAsia="Gulim" w:hAnsi="Times New Roman" w:cs="Times New Roman" w:hint="eastAsia"/>
          <w:i/>
          <w:color w:val="333333"/>
          <w:kern w:val="0"/>
          <w:sz w:val="24"/>
          <w:szCs w:val="24"/>
        </w:rPr>
        <w:t>In</w:t>
      </w:r>
      <w:r>
        <w:rPr>
          <w:rFonts w:ascii="Times New Roman" w:eastAsia="Gulim" w:hAnsi="Times New Roman" w:cs="Times New Roman" w:hint="eastAsia"/>
          <w:i/>
          <w:color w:val="333333"/>
          <w:kern w:val="0"/>
          <w:sz w:val="24"/>
          <w:szCs w:val="24"/>
        </w:rPr>
        <w:t xml:space="preserve"> </w:t>
      </w:r>
      <w:r w:rsidRPr="00175486">
        <w:rPr>
          <w:rFonts w:ascii="Times New Roman" w:eastAsia="Gulim" w:hAnsi="Times New Roman" w:cs="Times New Roman" w:hint="eastAsia"/>
          <w:i/>
          <w:color w:val="333333"/>
          <w:kern w:val="0"/>
          <w:sz w:val="24"/>
          <w:szCs w:val="24"/>
        </w:rPr>
        <w:t>vitro/In</w:t>
      </w:r>
      <w:r>
        <w:rPr>
          <w:rFonts w:ascii="Times New Roman" w:eastAsia="Gulim" w:hAnsi="Times New Roman" w:cs="Times New Roman" w:hint="eastAsia"/>
          <w:i/>
          <w:color w:val="333333"/>
          <w:kern w:val="0"/>
          <w:sz w:val="24"/>
          <w:szCs w:val="24"/>
        </w:rPr>
        <w:t xml:space="preserve"> </w:t>
      </w:r>
      <w:r w:rsidRPr="00175486">
        <w:rPr>
          <w:rFonts w:ascii="Times New Roman" w:eastAsia="Gulim" w:hAnsi="Times New Roman" w:cs="Times New Roman" w:hint="eastAsia"/>
          <w:i/>
          <w:color w:val="333333"/>
          <w:kern w:val="0"/>
          <w:sz w:val="24"/>
          <w:szCs w:val="24"/>
        </w:rPr>
        <w:t>vivo</w:t>
      </w:r>
      <w:r w:rsidRPr="007F1A95">
        <w:rPr>
          <w:rFonts w:ascii="Times New Roman" w:eastAsia="Gulim" w:hAnsi="Times New Roman" w:cs="Times New Roman" w:hint="eastAsia"/>
          <w:color w:val="333333"/>
          <w:kern w:val="0"/>
          <w:sz w:val="24"/>
          <w:szCs w:val="24"/>
        </w:rPr>
        <w:t xml:space="preserve"> Efficacy Evaluation of Feed Additives</w:t>
      </w:r>
    </w:p>
    <w:p w:rsidR="006606AD" w:rsidRPr="007F1A95" w:rsidRDefault="006606AD" w:rsidP="006606AD">
      <w:pPr>
        <w:widowControl/>
        <w:wordWrap/>
        <w:autoSpaceDE/>
        <w:autoSpaceDN/>
        <w:spacing w:before="100" w:beforeAutospacing="1" w:after="1"/>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3) B</w:t>
      </w:r>
      <w:r>
        <w:rPr>
          <w:rFonts w:ascii="Times New Roman" w:eastAsia="Gulim" w:hAnsi="Times New Roman" w:cs="Times New Roman" w:hint="eastAsia"/>
          <w:color w:val="333333"/>
          <w:kern w:val="0"/>
          <w:sz w:val="24"/>
          <w:szCs w:val="24"/>
        </w:rPr>
        <w:t>iot</w:t>
      </w:r>
      <w:r w:rsidRPr="007F1A95">
        <w:rPr>
          <w:rFonts w:ascii="Times New Roman" w:eastAsia="Gulim" w:hAnsi="Times New Roman" w:cs="Times New Roman" w:hint="eastAsia"/>
          <w:color w:val="333333"/>
          <w:kern w:val="0"/>
          <w:sz w:val="24"/>
          <w:szCs w:val="24"/>
        </w:rPr>
        <w:t>echnology Research Institute</w:t>
      </w:r>
    </w:p>
    <w:p w:rsidR="006606AD" w:rsidRPr="00C24ED5" w:rsidRDefault="006606AD" w:rsidP="006606AD">
      <w:pPr>
        <w:widowControl/>
        <w:wordWrap/>
        <w:autoSpaceDE/>
        <w:autoSpaceDN/>
        <w:spacing w:before="100" w:beforeAutospacing="1" w:after="1"/>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 Feed Additives / Food Additives / B</w:t>
      </w:r>
      <w:r>
        <w:rPr>
          <w:rFonts w:ascii="Times New Roman" w:eastAsia="Gulim" w:hAnsi="Times New Roman" w:cs="Times New Roman" w:hint="eastAsia"/>
          <w:color w:val="333333"/>
          <w:kern w:val="0"/>
          <w:sz w:val="24"/>
          <w:szCs w:val="24"/>
        </w:rPr>
        <w:t>iomaterials and any related technologies including</w:t>
      </w:r>
    </w:p>
    <w:p w:rsidR="006606AD" w:rsidRPr="007F1A95" w:rsidRDefault="006606AD" w:rsidP="006606AD">
      <w:pPr>
        <w:widowControl/>
        <w:wordWrap/>
        <w:autoSpaceDE/>
        <w:autoSpaceDN/>
        <w:spacing w:before="100" w:beforeAutospacing="1" w:after="1"/>
        <w:ind w:leftChars="100" w:left="200"/>
        <w:jc w:val="left"/>
        <w:outlineLvl w:val="2"/>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 </w:t>
      </w:r>
      <w:r w:rsidRPr="007F1A95">
        <w:rPr>
          <w:rFonts w:ascii="Times New Roman" w:eastAsia="Gulim" w:hAnsi="Times New Roman" w:cs="Times New Roman" w:hint="eastAsia"/>
          <w:color w:val="333333"/>
          <w:kern w:val="0"/>
          <w:sz w:val="24"/>
          <w:szCs w:val="24"/>
        </w:rPr>
        <w:t>Microbial Fermentation, Strain Development, Protein Expression Control</w:t>
      </w:r>
      <w:r>
        <w:rPr>
          <w:rFonts w:ascii="Times New Roman" w:eastAsia="Gulim" w:hAnsi="Times New Roman" w:cs="Times New Roman" w:hint="eastAsia"/>
          <w:color w:val="333333"/>
          <w:kern w:val="0"/>
          <w:sz w:val="24"/>
          <w:szCs w:val="24"/>
        </w:rPr>
        <w:t>,</w:t>
      </w:r>
      <w:r w:rsidRPr="007F1A95">
        <w:rPr>
          <w:rFonts w:ascii="Times New Roman" w:eastAsia="Gulim" w:hAnsi="Times New Roman" w:cs="Times New Roman" w:hint="eastAsia"/>
          <w:color w:val="333333"/>
          <w:kern w:val="0"/>
          <w:sz w:val="24"/>
          <w:szCs w:val="24"/>
        </w:rPr>
        <w:t xml:space="preserve"> Separation/Purification, OMICS-based Metabolic Engineering, Analysis, Biomass </w:t>
      </w:r>
      <w:r>
        <w:rPr>
          <w:rFonts w:ascii="Times New Roman" w:eastAsia="Gulim" w:hAnsi="Times New Roman" w:cs="Times New Roman" w:hint="eastAsia"/>
          <w:color w:val="333333"/>
          <w:kern w:val="0"/>
          <w:sz w:val="24"/>
          <w:szCs w:val="24"/>
        </w:rPr>
        <w:t>Processing</w:t>
      </w:r>
      <w:r w:rsidR="00E63F9D">
        <w:rPr>
          <w:rFonts w:ascii="Times New Roman" w:eastAsia="Gulim" w:hAnsi="Times New Roman" w:cs="Times New Roman" w:hint="eastAsia"/>
          <w:color w:val="333333"/>
          <w:kern w:val="0"/>
          <w:sz w:val="24"/>
          <w:szCs w:val="24"/>
        </w:rPr>
        <w:t xml:space="preserve">, </w:t>
      </w:r>
      <w:r w:rsidR="00E63F9D" w:rsidRPr="00E63F9D">
        <w:rPr>
          <w:rFonts w:ascii="Times New Roman" w:eastAsia="Gulim" w:hAnsi="Times New Roman" w:cs="Times New Roman" w:hint="eastAsia"/>
          <w:color w:val="000000" w:themeColor="text1"/>
          <w:kern w:val="0"/>
          <w:sz w:val="24"/>
          <w:szCs w:val="24"/>
        </w:rPr>
        <w:t xml:space="preserve">Particle </w:t>
      </w:r>
      <w:r w:rsidR="00574F89">
        <w:rPr>
          <w:rFonts w:ascii="Times New Roman" w:eastAsia="Gulim" w:hAnsi="Times New Roman" w:cs="Times New Roman" w:hint="eastAsia"/>
          <w:color w:val="000000" w:themeColor="text1"/>
          <w:kern w:val="0"/>
          <w:sz w:val="24"/>
          <w:szCs w:val="24"/>
        </w:rPr>
        <w:t>Engineering (coatings) &amp;</w:t>
      </w:r>
      <w:r w:rsidR="00E63F9D" w:rsidRPr="00E63F9D">
        <w:rPr>
          <w:rFonts w:ascii="Times New Roman" w:eastAsia="Gulim" w:hAnsi="Times New Roman" w:cs="Times New Roman" w:hint="eastAsia"/>
          <w:color w:val="000000" w:themeColor="text1"/>
          <w:kern w:val="0"/>
          <w:sz w:val="24"/>
          <w:szCs w:val="24"/>
        </w:rPr>
        <w:t xml:space="preserve"> Polymerization</w:t>
      </w:r>
    </w:p>
    <w:p w:rsidR="006606AD" w:rsidRPr="007F1A95" w:rsidRDefault="006606AD" w:rsidP="006606AD">
      <w:pPr>
        <w:widowControl/>
        <w:wordWrap/>
        <w:autoSpaceDE/>
        <w:autoSpaceDN/>
        <w:spacing w:before="100" w:beforeAutospacing="1" w:after="1"/>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4) Life Ingredient &amp; Material Research Institute</w:t>
      </w:r>
    </w:p>
    <w:p w:rsidR="006606AD" w:rsidRPr="007F1A95" w:rsidRDefault="006606AD" w:rsidP="006606AD">
      <w:pPr>
        <w:widowControl/>
        <w:wordWrap/>
        <w:autoSpaceDE/>
        <w:autoSpaceDN/>
        <w:spacing w:before="100" w:beforeAutospacing="1" w:after="1"/>
        <w:ind w:firstLineChars="50" w:firstLine="120"/>
        <w:jc w:val="left"/>
        <w:outlineLvl w:val="2"/>
        <w:rPr>
          <w:rFonts w:ascii="Times New Roman" w:eastAsia="Gulim" w:hAnsi="Times New Roman" w:cs="Times New Roman"/>
          <w:color w:val="333333"/>
          <w:kern w:val="0"/>
          <w:sz w:val="24"/>
          <w:szCs w:val="24"/>
        </w:rPr>
      </w:pPr>
      <w:r w:rsidRPr="007F1A95">
        <w:rPr>
          <w:rFonts w:ascii="Times New Roman" w:eastAsia="Gulim" w:hAnsi="Times New Roman" w:cs="Times New Roman" w:hint="eastAsia"/>
          <w:color w:val="333333"/>
          <w:kern w:val="0"/>
          <w:sz w:val="24"/>
          <w:szCs w:val="24"/>
        </w:rPr>
        <w:t>- Basic Ingredients / Processed Ingredients / Specialty Ingredients</w:t>
      </w:r>
      <w:r w:rsidR="00574F89">
        <w:rPr>
          <w:rFonts w:ascii="Times New Roman" w:eastAsia="Gulim" w:hAnsi="Times New Roman" w:cs="Times New Roman" w:hint="eastAsia"/>
          <w:color w:val="333333"/>
          <w:kern w:val="0"/>
          <w:sz w:val="24"/>
          <w:szCs w:val="24"/>
        </w:rPr>
        <w:t xml:space="preserve"> (for personal care and household products)</w:t>
      </w:r>
      <w:r>
        <w:rPr>
          <w:rFonts w:ascii="Times New Roman" w:eastAsia="Gulim" w:hAnsi="Times New Roman" w:cs="Times New Roman" w:hint="eastAsia"/>
          <w:color w:val="333333"/>
          <w:kern w:val="0"/>
          <w:sz w:val="24"/>
          <w:szCs w:val="24"/>
        </w:rPr>
        <w:t xml:space="preserve"> and any related technologies including</w:t>
      </w:r>
    </w:p>
    <w:p w:rsidR="00E63F9D" w:rsidRDefault="006606AD" w:rsidP="00E63F9D">
      <w:pPr>
        <w:widowControl/>
        <w:wordWrap/>
        <w:autoSpaceDE/>
        <w:autoSpaceDN/>
        <w:spacing w:before="100" w:beforeAutospacing="1" w:after="1"/>
        <w:ind w:leftChars="100" w:left="200"/>
        <w:jc w:val="left"/>
        <w:outlineLvl w:val="2"/>
        <w:rPr>
          <w:rFonts w:ascii="Times New Roman" w:eastAsia="Gulim" w:hAnsi="Times New Roman" w:cs="Times New Roman"/>
          <w:color w:val="0000FF"/>
          <w:kern w:val="0"/>
          <w:sz w:val="24"/>
          <w:szCs w:val="24"/>
        </w:rPr>
      </w:pPr>
      <w:r>
        <w:rPr>
          <w:rFonts w:ascii="Times New Roman" w:eastAsia="Gulim" w:hAnsi="Times New Roman" w:cs="Times New Roman" w:hint="eastAsia"/>
          <w:color w:val="333333"/>
          <w:kern w:val="0"/>
          <w:sz w:val="24"/>
          <w:szCs w:val="24"/>
        </w:rPr>
        <w:t xml:space="preserve">: </w:t>
      </w:r>
      <w:r w:rsidR="00E63F9D" w:rsidRPr="00E63F9D">
        <w:rPr>
          <w:rFonts w:ascii="Times New Roman" w:eastAsia="Gulim" w:hAnsi="Times New Roman" w:cs="Times New Roman" w:hint="eastAsia"/>
          <w:color w:val="000000" w:themeColor="text1"/>
          <w:kern w:val="0"/>
          <w:sz w:val="24"/>
          <w:szCs w:val="24"/>
        </w:rPr>
        <w:t xml:space="preserve">Mechanism-based Enzyme Improvement and Mass Expression, </w:t>
      </w:r>
      <w:r w:rsidR="00E63F9D" w:rsidRPr="00E63F9D">
        <w:rPr>
          <w:rFonts w:ascii="Times New Roman" w:eastAsia="Gulim" w:hAnsi="Times New Roman" w:cs="Times New Roman" w:hint="eastAsia"/>
          <w:i/>
          <w:color w:val="000000" w:themeColor="text1"/>
          <w:kern w:val="0"/>
          <w:sz w:val="24"/>
          <w:szCs w:val="24"/>
        </w:rPr>
        <w:t>De novo</w:t>
      </w:r>
      <w:r w:rsidR="00E63F9D" w:rsidRPr="00E63F9D">
        <w:rPr>
          <w:rFonts w:ascii="Times New Roman" w:eastAsia="Gulim" w:hAnsi="Times New Roman" w:cs="Times New Roman" w:hint="eastAsia"/>
          <w:color w:val="000000" w:themeColor="text1"/>
          <w:kern w:val="0"/>
          <w:sz w:val="24"/>
          <w:szCs w:val="24"/>
        </w:rPr>
        <w:t xml:space="preserve"> Enzyme design, Biotransformation, Solid Fermentation (value-added protoplasts), Anti-oxidation Control</w:t>
      </w:r>
      <w:r w:rsidR="00574F89">
        <w:rPr>
          <w:rFonts w:ascii="Times New Roman" w:eastAsia="Gulim" w:hAnsi="Times New Roman" w:cs="Times New Roman" w:hint="eastAsia"/>
          <w:color w:val="000000" w:themeColor="text1"/>
          <w:kern w:val="0"/>
          <w:sz w:val="24"/>
          <w:szCs w:val="24"/>
        </w:rPr>
        <w:t>, Wheat Heat Treatment &amp;</w:t>
      </w:r>
      <w:r w:rsidR="00E63F9D" w:rsidRPr="00E63F9D">
        <w:rPr>
          <w:rFonts w:ascii="Times New Roman" w:eastAsia="Gulim" w:hAnsi="Times New Roman" w:cs="Times New Roman" w:hint="eastAsia"/>
          <w:color w:val="000000" w:themeColor="text1"/>
          <w:kern w:val="0"/>
          <w:sz w:val="24"/>
          <w:szCs w:val="24"/>
        </w:rPr>
        <w:t xml:space="preserve"> Emulsification</w:t>
      </w:r>
    </w:p>
    <w:p w:rsidR="00F10BF5" w:rsidRPr="007F1A95" w:rsidRDefault="00F10BF5" w:rsidP="00E63F9D">
      <w:pPr>
        <w:widowControl/>
        <w:wordWrap/>
        <w:autoSpaceDE/>
        <w:autoSpaceDN/>
        <w:spacing w:before="100" w:beforeAutospacing="1" w:after="1"/>
        <w:ind w:leftChars="100" w:left="200" w:firstLineChars="300" w:firstLine="720"/>
        <w:jc w:val="right"/>
        <w:outlineLvl w:val="2"/>
        <w:rPr>
          <w:rFonts w:ascii="Times New Roman" w:eastAsia="Gulim" w:hAnsi="Times New Roman" w:cs="Times New Roman"/>
          <w:b/>
          <w:bCs/>
          <w:color w:val="000000" w:themeColor="text1"/>
          <w:kern w:val="0"/>
          <w:sz w:val="30"/>
          <w:szCs w:val="30"/>
        </w:rPr>
      </w:pPr>
      <w:r w:rsidRPr="007F1A95">
        <w:rPr>
          <w:rFonts w:ascii="Batang" w:eastAsia="Batang" w:hAnsi="Batang" w:cs="Batang" w:hint="eastAsia"/>
          <w:color w:val="000000" w:themeColor="text1"/>
          <w:kern w:val="0"/>
          <w:sz w:val="24"/>
          <w:szCs w:val="24"/>
        </w:rPr>
        <w:t>※</w:t>
      </w:r>
      <w:r w:rsidRPr="007F1A95">
        <w:rPr>
          <w:rFonts w:ascii="Times New Roman" w:eastAsia="Gulim" w:hAnsi="Times New Roman" w:cs="Times New Roman"/>
          <w:color w:val="000000" w:themeColor="text1"/>
          <w:kern w:val="0"/>
          <w:sz w:val="24"/>
          <w:szCs w:val="24"/>
        </w:rPr>
        <w:t xml:space="preserve"> More details : </w:t>
      </w:r>
      <w:hyperlink r:id="rId9" w:history="1">
        <w:r w:rsidRPr="007F1A95">
          <w:rPr>
            <w:rStyle w:val="Hyperlink"/>
            <w:rFonts w:ascii="Times New Roman" w:eastAsia="Gulim" w:hAnsi="Times New Roman" w:cs="Times New Roman"/>
            <w:color w:val="000000" w:themeColor="text1"/>
            <w:kern w:val="0"/>
            <w:sz w:val="24"/>
            <w:szCs w:val="24"/>
          </w:rPr>
          <w:t>www.cj</w:t>
        </w:r>
      </w:hyperlink>
      <w:r w:rsidRPr="007F1A95">
        <w:rPr>
          <w:rFonts w:ascii="Times New Roman" w:eastAsia="Gulim" w:hAnsi="Times New Roman" w:cs="Times New Roman"/>
          <w:color w:val="000000" w:themeColor="text1"/>
          <w:kern w:val="0"/>
          <w:sz w:val="24"/>
          <w:szCs w:val="24"/>
        </w:rPr>
        <w:t>.co.kr</w:t>
      </w:r>
    </w:p>
    <w:p w:rsidR="00BE6E0E" w:rsidRPr="00BE6E0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sidRPr="00BE6E0E">
        <w:rPr>
          <w:rFonts w:ascii="Times New Roman" w:eastAsia="Gulim" w:hAnsi="Times New Roman" w:cs="Times New Roman"/>
          <w:b/>
          <w:bCs/>
          <w:color w:val="333333"/>
          <w:kern w:val="0"/>
          <w:sz w:val="27"/>
          <w:szCs w:val="27"/>
        </w:rPr>
        <w:t>Funding Level</w:t>
      </w:r>
    </w:p>
    <w:p w:rsidR="00BE6E0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750B21">
        <w:rPr>
          <w:rFonts w:ascii="Times New Roman" w:eastAsia="Gulim" w:hAnsi="Times New Roman" w:cs="Times New Roman"/>
          <w:color w:val="333333"/>
          <w:kern w:val="0"/>
          <w:sz w:val="24"/>
          <w:szCs w:val="24"/>
        </w:rPr>
        <w:t>In 201</w:t>
      </w:r>
      <w:r w:rsidR="00750B21">
        <w:rPr>
          <w:rFonts w:ascii="Times New Roman" w:eastAsia="Gulim" w:hAnsi="Times New Roman" w:cs="Times New Roman" w:hint="eastAsia"/>
          <w:color w:val="333333"/>
          <w:kern w:val="0"/>
          <w:sz w:val="24"/>
          <w:szCs w:val="24"/>
        </w:rPr>
        <w:t>7</w:t>
      </w:r>
      <w:r w:rsidRPr="00750B21">
        <w:rPr>
          <w:rFonts w:ascii="Times New Roman" w:eastAsia="Gulim" w:hAnsi="Times New Roman" w:cs="Times New Roman"/>
          <w:color w:val="333333"/>
          <w:kern w:val="0"/>
          <w:sz w:val="24"/>
          <w:szCs w:val="24"/>
        </w:rPr>
        <w:t xml:space="preserve"> </w:t>
      </w:r>
      <w:r w:rsidR="00750B21">
        <w:rPr>
          <w:rFonts w:ascii="Times New Roman" w:eastAsia="Gulim" w:hAnsi="Times New Roman" w:cs="Times New Roman" w:hint="eastAsia"/>
          <w:color w:val="333333"/>
          <w:kern w:val="0"/>
          <w:sz w:val="24"/>
          <w:szCs w:val="24"/>
        </w:rPr>
        <w:t>CJBP</w:t>
      </w:r>
      <w:r w:rsidRPr="00750B21">
        <w:rPr>
          <w:rFonts w:ascii="Times New Roman" w:eastAsia="Gulim" w:hAnsi="Times New Roman" w:cs="Times New Roman"/>
          <w:color w:val="333333"/>
          <w:kern w:val="0"/>
          <w:sz w:val="24"/>
          <w:szCs w:val="24"/>
        </w:rPr>
        <w:t xml:space="preserve"> will fund several projects of up to </w:t>
      </w:r>
      <w:r w:rsidR="00750B21">
        <w:rPr>
          <w:rFonts w:ascii="Times New Roman" w:eastAsia="Gulim" w:hAnsi="Times New Roman" w:cs="Times New Roman" w:hint="eastAsia"/>
          <w:b/>
          <w:bCs/>
          <w:color w:val="333333"/>
          <w:kern w:val="0"/>
          <w:sz w:val="24"/>
          <w:szCs w:val="24"/>
        </w:rPr>
        <w:t>10</w:t>
      </w:r>
      <w:r w:rsidRPr="00750B21">
        <w:rPr>
          <w:rFonts w:ascii="Times New Roman" w:eastAsia="Gulim" w:hAnsi="Times New Roman" w:cs="Times New Roman"/>
          <w:b/>
          <w:bCs/>
          <w:color w:val="333333"/>
          <w:kern w:val="0"/>
          <w:sz w:val="24"/>
          <w:szCs w:val="24"/>
        </w:rPr>
        <w:t>0,000</w:t>
      </w:r>
      <w:r w:rsidR="00CA0D9B">
        <w:rPr>
          <w:rFonts w:ascii="Times New Roman" w:eastAsia="Gulim" w:hAnsi="Times New Roman" w:cs="Times New Roman" w:hint="eastAsia"/>
          <w:b/>
          <w:bCs/>
          <w:color w:val="333333"/>
          <w:kern w:val="0"/>
          <w:sz w:val="24"/>
          <w:szCs w:val="24"/>
        </w:rPr>
        <w:t>EUR</w:t>
      </w:r>
      <w:r w:rsidRPr="00750B21">
        <w:rPr>
          <w:rFonts w:ascii="Times New Roman" w:eastAsia="Gulim" w:hAnsi="Times New Roman" w:cs="Times New Roman"/>
          <w:b/>
          <w:bCs/>
          <w:color w:val="333333"/>
          <w:kern w:val="0"/>
          <w:sz w:val="24"/>
          <w:szCs w:val="24"/>
        </w:rPr>
        <w:t xml:space="preserve"> </w:t>
      </w:r>
      <w:r w:rsidRPr="00750B21">
        <w:rPr>
          <w:rFonts w:ascii="Times New Roman" w:eastAsia="Gulim" w:hAnsi="Times New Roman" w:cs="Times New Roman"/>
          <w:color w:val="333333"/>
          <w:kern w:val="0"/>
          <w:sz w:val="24"/>
          <w:szCs w:val="24"/>
        </w:rPr>
        <w:t>each.</w:t>
      </w:r>
    </w:p>
    <w:p w:rsidR="00B46B1E" w:rsidRPr="00750B21" w:rsidRDefault="00B46B1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p>
    <w:p w:rsidR="00BE6E0E" w:rsidRPr="00BE6E0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sidRPr="00BE6E0E">
        <w:rPr>
          <w:rFonts w:ascii="Times New Roman" w:eastAsia="Gulim" w:hAnsi="Times New Roman" w:cs="Times New Roman"/>
          <w:b/>
          <w:bCs/>
          <w:color w:val="333333"/>
          <w:kern w:val="0"/>
          <w:sz w:val="27"/>
          <w:szCs w:val="27"/>
        </w:rPr>
        <w:lastRenderedPageBreak/>
        <w:t>Main Criteria for Selection</w:t>
      </w:r>
    </w:p>
    <w:p w:rsidR="00BE6E0E" w:rsidRPr="005B14CE" w:rsidRDefault="00750B21"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hint="eastAsia"/>
          <w:color w:val="333333"/>
          <w:kern w:val="0"/>
          <w:sz w:val="24"/>
          <w:szCs w:val="24"/>
        </w:rPr>
        <w:t>CJBP</w:t>
      </w:r>
      <w:r w:rsidR="00BE6E0E" w:rsidRPr="005B14CE">
        <w:rPr>
          <w:rFonts w:ascii="Times New Roman" w:eastAsia="Gulim" w:hAnsi="Times New Roman" w:cs="Times New Roman"/>
          <w:color w:val="333333"/>
          <w:kern w:val="0"/>
          <w:sz w:val="24"/>
          <w:szCs w:val="24"/>
        </w:rPr>
        <w:t xml:space="preserve"> is seeking projects that contribute to </w:t>
      </w:r>
      <w:r w:rsidRPr="005B14CE">
        <w:rPr>
          <w:rFonts w:ascii="Times New Roman" w:eastAsia="Gulim" w:hAnsi="Times New Roman" w:cs="Times New Roman" w:hint="eastAsia"/>
          <w:color w:val="333333"/>
          <w:kern w:val="0"/>
          <w:sz w:val="24"/>
          <w:szCs w:val="24"/>
        </w:rPr>
        <w:t>CJBP</w:t>
      </w:r>
      <w:r w:rsidR="00BE6E0E" w:rsidRPr="005B14CE">
        <w:rPr>
          <w:rFonts w:ascii="Times New Roman" w:eastAsia="Gulim" w:hAnsi="Times New Roman" w:cs="Times New Roman"/>
          <w:color w:val="333333"/>
          <w:kern w:val="0"/>
          <w:sz w:val="24"/>
          <w:szCs w:val="24"/>
        </w:rPr>
        <w:t xml:space="preserve">’s </w:t>
      </w:r>
      <w:r w:rsidRPr="005B14CE">
        <w:rPr>
          <w:rFonts w:ascii="Times New Roman" w:eastAsia="Gulim" w:hAnsi="Times New Roman" w:cs="Times New Roman" w:hint="eastAsia"/>
          <w:color w:val="333333"/>
          <w:kern w:val="0"/>
          <w:sz w:val="24"/>
          <w:szCs w:val="24"/>
        </w:rPr>
        <w:t>business</w:t>
      </w:r>
      <w:r w:rsidR="00BE6E0E" w:rsidRPr="005B14CE">
        <w:rPr>
          <w:rFonts w:ascii="Times New Roman" w:eastAsia="Gulim" w:hAnsi="Times New Roman" w:cs="Times New Roman"/>
          <w:color w:val="333333"/>
          <w:kern w:val="0"/>
          <w:sz w:val="24"/>
          <w:szCs w:val="24"/>
        </w:rPr>
        <w:t xml:space="preserve"> and fulfill some or all of the following criteria:</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color w:val="333333"/>
          <w:kern w:val="0"/>
          <w:sz w:val="24"/>
          <w:szCs w:val="24"/>
        </w:rPr>
        <w:t xml:space="preserve">Pertains directly </w:t>
      </w:r>
      <w:r w:rsidR="00750B21" w:rsidRPr="005B14CE">
        <w:rPr>
          <w:rFonts w:ascii="Times New Roman" w:eastAsia="Gulim" w:hAnsi="Times New Roman" w:cs="Times New Roman"/>
          <w:color w:val="333333"/>
          <w:kern w:val="0"/>
          <w:sz w:val="24"/>
          <w:szCs w:val="24"/>
        </w:rPr>
        <w:t xml:space="preserve">to one or more of </w:t>
      </w:r>
      <w:r w:rsidR="00750B21" w:rsidRPr="005B14CE">
        <w:rPr>
          <w:rFonts w:ascii="Times New Roman" w:eastAsia="Gulim" w:hAnsi="Times New Roman" w:cs="Times New Roman" w:hint="eastAsia"/>
          <w:color w:val="333333"/>
          <w:kern w:val="0"/>
          <w:sz w:val="24"/>
          <w:szCs w:val="24"/>
        </w:rPr>
        <w:t>CJBP</w:t>
      </w:r>
      <w:r w:rsidR="00750B21" w:rsidRPr="005B14CE">
        <w:rPr>
          <w:rFonts w:ascii="Times New Roman" w:eastAsia="Gulim" w:hAnsi="Times New Roman" w:cs="Times New Roman"/>
          <w:color w:val="333333"/>
          <w:kern w:val="0"/>
          <w:sz w:val="24"/>
          <w:szCs w:val="24"/>
        </w:rPr>
        <w:t xml:space="preserve">’s </w:t>
      </w:r>
      <w:r w:rsidR="00750B21" w:rsidRPr="005B14CE">
        <w:rPr>
          <w:rFonts w:ascii="Times New Roman" w:eastAsia="Gulim" w:hAnsi="Times New Roman" w:cs="Times New Roman" w:hint="eastAsia"/>
          <w:color w:val="333333"/>
          <w:kern w:val="0"/>
          <w:sz w:val="24"/>
          <w:szCs w:val="24"/>
        </w:rPr>
        <w:t>research areas</w:t>
      </w:r>
      <w:r w:rsidRPr="005B14CE">
        <w:rPr>
          <w:rFonts w:ascii="Times New Roman" w:eastAsia="Gulim" w:hAnsi="Times New Roman" w:cs="Times New Roman"/>
          <w:color w:val="333333"/>
          <w:kern w:val="0"/>
          <w:sz w:val="24"/>
          <w:szCs w:val="24"/>
        </w:rPr>
        <w:t>, identified above.</w:t>
      </w:r>
    </w:p>
    <w:p w:rsidR="00750B21" w:rsidRPr="005B14CE" w:rsidRDefault="00750B21"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hint="eastAsia"/>
          <w:color w:val="333333"/>
          <w:kern w:val="0"/>
          <w:sz w:val="24"/>
          <w:szCs w:val="24"/>
        </w:rPr>
        <w:t>Significant market need and opportunity.</w:t>
      </w:r>
    </w:p>
    <w:p w:rsidR="00750B21" w:rsidRPr="005B14CE" w:rsidRDefault="00750B21"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hint="eastAsia"/>
          <w:color w:val="333333"/>
          <w:kern w:val="0"/>
          <w:sz w:val="24"/>
          <w:szCs w:val="24"/>
        </w:rPr>
        <w:t>Competitive advantage over technologies that are currently available or in development.</w:t>
      </w:r>
    </w:p>
    <w:p w:rsidR="00750B21" w:rsidRPr="005B14CE" w:rsidRDefault="00750B21"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hint="eastAsia"/>
          <w:color w:val="333333"/>
          <w:kern w:val="0"/>
          <w:sz w:val="24"/>
          <w:szCs w:val="24"/>
        </w:rPr>
        <w:t>Likelihood of generating high-value intellectual property assets.</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color w:val="333333"/>
          <w:kern w:val="0"/>
          <w:sz w:val="24"/>
          <w:szCs w:val="24"/>
        </w:rPr>
        <w:t xml:space="preserve">Strong potential to influence or address urgent challenges or opportunities for substantial change in </w:t>
      </w:r>
      <w:r w:rsidR="005B14CE" w:rsidRPr="005B14CE">
        <w:rPr>
          <w:rFonts w:ascii="Times New Roman" w:eastAsia="Gulim" w:hAnsi="Times New Roman" w:cs="Times New Roman" w:hint="eastAsia"/>
          <w:color w:val="333333"/>
          <w:kern w:val="0"/>
          <w:sz w:val="24"/>
          <w:szCs w:val="24"/>
        </w:rPr>
        <w:t>CJBP</w:t>
      </w:r>
      <w:r w:rsidR="005B14CE" w:rsidRPr="005B14CE">
        <w:rPr>
          <w:rFonts w:ascii="Times New Roman" w:eastAsia="Gulim" w:hAnsi="Times New Roman" w:cs="Times New Roman"/>
          <w:color w:val="333333"/>
          <w:kern w:val="0"/>
          <w:sz w:val="24"/>
          <w:szCs w:val="24"/>
        </w:rPr>
        <w:t>’</w:t>
      </w:r>
      <w:r w:rsidR="005B14CE" w:rsidRPr="005B14CE">
        <w:rPr>
          <w:rFonts w:ascii="Times New Roman" w:eastAsia="Gulim" w:hAnsi="Times New Roman" w:cs="Times New Roman" w:hint="eastAsia"/>
          <w:color w:val="333333"/>
          <w:kern w:val="0"/>
          <w:sz w:val="24"/>
          <w:szCs w:val="24"/>
        </w:rPr>
        <w:t xml:space="preserve">s business </w:t>
      </w:r>
      <w:r w:rsidRPr="005B14CE">
        <w:rPr>
          <w:rFonts w:ascii="Times New Roman" w:eastAsia="Gulim" w:hAnsi="Times New Roman" w:cs="Times New Roman"/>
          <w:color w:val="333333"/>
          <w:kern w:val="0"/>
          <w:sz w:val="24"/>
          <w:szCs w:val="24"/>
        </w:rPr>
        <w:t xml:space="preserve">and </w:t>
      </w:r>
      <w:r w:rsidR="005B14CE" w:rsidRPr="005B14CE">
        <w:rPr>
          <w:rFonts w:ascii="Times New Roman" w:eastAsia="Gulim" w:hAnsi="Times New Roman" w:cs="Times New Roman" w:hint="eastAsia"/>
          <w:color w:val="333333"/>
          <w:kern w:val="0"/>
          <w:sz w:val="24"/>
          <w:szCs w:val="24"/>
        </w:rPr>
        <w:t>research areas</w:t>
      </w:r>
      <w:r w:rsidRPr="005B14CE">
        <w:rPr>
          <w:rFonts w:ascii="Times New Roman" w:eastAsia="Gulim" w:hAnsi="Times New Roman" w:cs="Times New Roman"/>
          <w:color w:val="333333"/>
          <w:kern w:val="0"/>
          <w:sz w:val="24"/>
          <w:szCs w:val="24"/>
        </w:rPr>
        <w:t>, including policies and/or</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color w:val="333333"/>
          <w:kern w:val="0"/>
          <w:sz w:val="24"/>
          <w:szCs w:val="24"/>
        </w:rPr>
        <w:t>Use of interdisciplinary approaches, preferably with a systems orientation.</w:t>
      </w:r>
    </w:p>
    <w:p w:rsidR="00BE6E0E" w:rsidRPr="005B14CE" w:rsidRDefault="00BE6E0E"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color w:val="333333"/>
          <w:kern w:val="0"/>
          <w:sz w:val="24"/>
          <w:szCs w:val="24"/>
        </w:rPr>
        <w:t>Meet high standards for quality research and originality.</w:t>
      </w:r>
    </w:p>
    <w:p w:rsidR="00BE6E0E" w:rsidRPr="005B14CE" w:rsidRDefault="005B14CE" w:rsidP="00BE6E0E">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hint="eastAsia"/>
          <w:color w:val="333333"/>
          <w:kern w:val="0"/>
          <w:sz w:val="24"/>
          <w:szCs w:val="24"/>
        </w:rPr>
        <w:t>Appropriateness of the research objectives and proposed technical milestones</w:t>
      </w:r>
      <w:r w:rsidR="00BE6E0E" w:rsidRPr="005B14CE">
        <w:rPr>
          <w:rFonts w:ascii="Times New Roman" w:eastAsia="Gulim" w:hAnsi="Times New Roman" w:cs="Times New Roman"/>
          <w:color w:val="333333"/>
          <w:kern w:val="0"/>
          <w:sz w:val="24"/>
          <w:szCs w:val="24"/>
        </w:rPr>
        <w:t>.</w:t>
      </w:r>
    </w:p>
    <w:p w:rsidR="00BE6E0E" w:rsidRPr="005B14C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5B14CE">
        <w:rPr>
          <w:rFonts w:ascii="Times New Roman" w:eastAsia="Gulim" w:hAnsi="Times New Roman" w:cs="Times New Roman"/>
          <w:color w:val="333333"/>
          <w:kern w:val="0"/>
          <w:sz w:val="24"/>
          <w:szCs w:val="24"/>
        </w:rPr>
        <w:t>We are also interested in stimulating new partnerships and programs through this grant initiative.</w:t>
      </w:r>
    </w:p>
    <w:p w:rsidR="00BE6E0E" w:rsidRPr="00BE6E0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sidRPr="00BE6E0E">
        <w:rPr>
          <w:rFonts w:ascii="Times New Roman" w:eastAsia="Gulim" w:hAnsi="Times New Roman" w:cs="Times New Roman"/>
          <w:b/>
          <w:bCs/>
          <w:color w:val="333333"/>
          <w:kern w:val="0"/>
          <w:sz w:val="27"/>
          <w:szCs w:val="27"/>
        </w:rPr>
        <w:t>Applicant Eligibility</w:t>
      </w:r>
    </w:p>
    <w:p w:rsidR="00BE6E0E" w:rsidRPr="00660472" w:rsidRDefault="00647C48"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660472">
        <w:rPr>
          <w:rFonts w:ascii="Times New Roman" w:eastAsia="Gulim" w:hAnsi="Times New Roman" w:cs="Times New Roman"/>
          <w:color w:val="333333"/>
          <w:kern w:val="0"/>
          <w:sz w:val="24"/>
          <w:szCs w:val="24"/>
        </w:rPr>
        <w:t xml:space="preserve">The </w:t>
      </w:r>
      <w:r w:rsidRPr="00660472">
        <w:rPr>
          <w:rFonts w:ascii="Times New Roman" w:eastAsia="Gulim" w:hAnsi="Times New Roman" w:cs="Times New Roman" w:hint="eastAsia"/>
          <w:color w:val="333333"/>
          <w:kern w:val="0"/>
          <w:sz w:val="24"/>
          <w:szCs w:val="24"/>
        </w:rPr>
        <w:t>CJBP</w:t>
      </w:r>
      <w:r w:rsidR="00BE6E0E" w:rsidRPr="00660472">
        <w:rPr>
          <w:rFonts w:ascii="Times New Roman" w:eastAsia="Gulim" w:hAnsi="Times New Roman" w:cs="Times New Roman"/>
          <w:color w:val="333333"/>
          <w:kern w:val="0"/>
          <w:sz w:val="24"/>
          <w:szCs w:val="24"/>
        </w:rPr>
        <w:t xml:space="preserve"> grant</w:t>
      </w:r>
      <w:r w:rsidRPr="00660472">
        <w:rPr>
          <w:rFonts w:ascii="Times New Roman" w:eastAsia="Gulim" w:hAnsi="Times New Roman" w:cs="Times New Roman" w:hint="eastAsia"/>
          <w:color w:val="333333"/>
          <w:kern w:val="0"/>
          <w:sz w:val="24"/>
          <w:szCs w:val="24"/>
        </w:rPr>
        <w:t>s</w:t>
      </w:r>
      <w:r w:rsidR="00BE6E0E" w:rsidRPr="00660472">
        <w:rPr>
          <w:rFonts w:ascii="Times New Roman" w:eastAsia="Gulim" w:hAnsi="Times New Roman" w:cs="Times New Roman"/>
          <w:color w:val="333333"/>
          <w:kern w:val="0"/>
          <w:sz w:val="24"/>
          <w:szCs w:val="24"/>
        </w:rPr>
        <w:t xml:space="preserve"> program is open to all </w:t>
      </w:r>
      <w:r w:rsidRPr="00660472">
        <w:rPr>
          <w:rFonts w:ascii="Times New Roman" w:eastAsia="Gulim" w:hAnsi="Times New Roman" w:cs="Times New Roman" w:hint="eastAsia"/>
          <w:color w:val="333333"/>
          <w:kern w:val="0"/>
          <w:sz w:val="24"/>
          <w:szCs w:val="24"/>
        </w:rPr>
        <w:t>member</w:t>
      </w:r>
      <w:r w:rsidR="0030263F">
        <w:rPr>
          <w:rFonts w:ascii="Times New Roman" w:eastAsia="Gulim" w:hAnsi="Times New Roman" w:cs="Times New Roman" w:hint="eastAsia"/>
          <w:color w:val="333333"/>
          <w:kern w:val="0"/>
          <w:sz w:val="24"/>
          <w:szCs w:val="24"/>
        </w:rPr>
        <w:t>s</w:t>
      </w:r>
      <w:r w:rsidR="00BE6E0E" w:rsidRPr="00660472">
        <w:rPr>
          <w:rFonts w:ascii="Times New Roman" w:eastAsia="Gulim" w:hAnsi="Times New Roman" w:cs="Times New Roman"/>
          <w:color w:val="333333"/>
          <w:kern w:val="0"/>
          <w:sz w:val="24"/>
          <w:szCs w:val="24"/>
        </w:rPr>
        <w:t xml:space="preserve"> and extension specialists at </w:t>
      </w:r>
      <w:r w:rsidRPr="00660472">
        <w:rPr>
          <w:rFonts w:ascii="Times New Roman" w:eastAsia="Gulim" w:hAnsi="Times New Roman" w:cs="Times New Roman" w:hint="eastAsia"/>
          <w:color w:val="333333"/>
          <w:kern w:val="0"/>
          <w:sz w:val="24"/>
          <w:szCs w:val="24"/>
        </w:rPr>
        <w:t>EKC</w:t>
      </w:r>
      <w:r w:rsidR="00BE6E0E" w:rsidRPr="00660472">
        <w:rPr>
          <w:rFonts w:ascii="Times New Roman" w:eastAsia="Gulim" w:hAnsi="Times New Roman" w:cs="Times New Roman"/>
          <w:color w:val="333333"/>
          <w:kern w:val="0"/>
          <w:sz w:val="24"/>
          <w:szCs w:val="24"/>
        </w:rPr>
        <w:t>. The Principal Investigator(s) and collaborators can be from any de</w:t>
      </w:r>
      <w:r w:rsidR="00ED4E54">
        <w:rPr>
          <w:rFonts w:ascii="Times New Roman" w:eastAsia="Gulim" w:hAnsi="Times New Roman" w:cs="Times New Roman"/>
          <w:color w:val="333333"/>
          <w:kern w:val="0"/>
          <w:sz w:val="24"/>
          <w:szCs w:val="24"/>
        </w:rPr>
        <w:t xml:space="preserve">partment, school, and program </w:t>
      </w:r>
      <w:r w:rsidR="00ED4E54">
        <w:rPr>
          <w:rFonts w:ascii="Times New Roman" w:eastAsia="Gulim" w:hAnsi="Times New Roman" w:cs="Times New Roman" w:hint="eastAsia"/>
          <w:color w:val="333333"/>
          <w:kern w:val="0"/>
          <w:sz w:val="24"/>
          <w:szCs w:val="24"/>
        </w:rPr>
        <w:t>under</w:t>
      </w:r>
      <w:r w:rsidR="00BE6E0E" w:rsidRPr="00660472">
        <w:rPr>
          <w:rFonts w:ascii="Times New Roman" w:eastAsia="Gulim" w:hAnsi="Times New Roman" w:cs="Times New Roman"/>
          <w:color w:val="333333"/>
          <w:kern w:val="0"/>
          <w:sz w:val="24"/>
          <w:szCs w:val="24"/>
        </w:rPr>
        <w:t xml:space="preserve"> the </w:t>
      </w:r>
      <w:r w:rsidRPr="00660472">
        <w:rPr>
          <w:rFonts w:ascii="Times New Roman" w:eastAsia="Gulim" w:hAnsi="Times New Roman" w:cs="Times New Roman" w:hint="eastAsia"/>
          <w:color w:val="333333"/>
          <w:kern w:val="0"/>
          <w:sz w:val="24"/>
          <w:szCs w:val="24"/>
        </w:rPr>
        <w:t>EKC</w:t>
      </w:r>
      <w:r w:rsidR="00BE6E0E" w:rsidRPr="00660472">
        <w:rPr>
          <w:rFonts w:ascii="Times New Roman" w:eastAsia="Gulim" w:hAnsi="Times New Roman" w:cs="Times New Roman"/>
          <w:color w:val="333333"/>
          <w:kern w:val="0"/>
          <w:sz w:val="24"/>
          <w:szCs w:val="24"/>
        </w:rPr>
        <w:t xml:space="preserve">. As noted above, external collaborators are also encouraged </w:t>
      </w:r>
      <w:r w:rsidR="0030263F">
        <w:rPr>
          <w:rFonts w:ascii="Times New Roman" w:eastAsia="Gulim" w:hAnsi="Times New Roman" w:cs="Times New Roman" w:hint="eastAsia"/>
          <w:color w:val="333333"/>
          <w:kern w:val="0"/>
          <w:sz w:val="24"/>
          <w:szCs w:val="24"/>
        </w:rPr>
        <w:t xml:space="preserve">to participate </w:t>
      </w:r>
      <w:r w:rsidR="00BE6E0E" w:rsidRPr="00660472">
        <w:rPr>
          <w:rFonts w:ascii="Times New Roman" w:eastAsia="Gulim" w:hAnsi="Times New Roman" w:cs="Times New Roman"/>
          <w:color w:val="333333"/>
          <w:kern w:val="0"/>
          <w:sz w:val="24"/>
          <w:szCs w:val="24"/>
        </w:rPr>
        <w:t xml:space="preserve">in </w:t>
      </w:r>
      <w:r w:rsidR="0030263F">
        <w:rPr>
          <w:rFonts w:ascii="Times New Roman" w:eastAsia="Gulim" w:hAnsi="Times New Roman" w:cs="Times New Roman" w:hint="eastAsia"/>
          <w:color w:val="333333"/>
          <w:kern w:val="0"/>
          <w:sz w:val="24"/>
          <w:szCs w:val="24"/>
        </w:rPr>
        <w:t>the program</w:t>
      </w:r>
      <w:r w:rsidR="00BE6E0E" w:rsidRPr="00660472">
        <w:rPr>
          <w:rFonts w:ascii="Times New Roman" w:eastAsia="Gulim" w:hAnsi="Times New Roman" w:cs="Times New Roman"/>
          <w:color w:val="333333"/>
          <w:kern w:val="0"/>
          <w:sz w:val="24"/>
          <w:szCs w:val="24"/>
        </w:rPr>
        <w:t>.</w:t>
      </w:r>
    </w:p>
    <w:p w:rsidR="00BE6E0E" w:rsidRPr="00BE6E0E" w:rsidRDefault="003E3451"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Pr>
          <w:rFonts w:ascii="Times New Roman" w:eastAsia="Gulim" w:hAnsi="Times New Roman" w:cs="Times New Roman" w:hint="eastAsia"/>
          <w:b/>
          <w:bCs/>
          <w:color w:val="333333"/>
          <w:kern w:val="0"/>
          <w:sz w:val="27"/>
          <w:szCs w:val="27"/>
        </w:rPr>
        <w:t>Application Timelines</w:t>
      </w:r>
    </w:p>
    <w:p w:rsidR="00E91DD9" w:rsidRPr="005B14CE" w:rsidRDefault="00CA0D9B"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Pre-proposal due date : June 16</w:t>
      </w:r>
      <w:r w:rsidR="00E91DD9">
        <w:rPr>
          <w:rFonts w:ascii="Times New Roman" w:eastAsia="Gulim" w:hAnsi="Times New Roman" w:cs="Times New Roman" w:hint="eastAsia"/>
          <w:color w:val="333333"/>
          <w:kern w:val="0"/>
          <w:sz w:val="24"/>
          <w:szCs w:val="24"/>
        </w:rPr>
        <w:t>, 2017</w:t>
      </w:r>
    </w:p>
    <w:p w:rsidR="00E91DD9" w:rsidRDefault="00E91DD9"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Announcement of </w:t>
      </w:r>
      <w:r w:rsidR="00132EBC">
        <w:rPr>
          <w:rFonts w:ascii="Times New Roman" w:eastAsia="Gulim" w:hAnsi="Times New Roman" w:cs="Times New Roman" w:hint="eastAsia"/>
          <w:color w:val="333333"/>
          <w:kern w:val="0"/>
          <w:sz w:val="24"/>
          <w:szCs w:val="24"/>
        </w:rPr>
        <w:t>Semi-</w:t>
      </w:r>
      <w:r w:rsidR="00CA0D9B">
        <w:rPr>
          <w:rFonts w:ascii="Times New Roman" w:eastAsia="Gulim" w:hAnsi="Times New Roman" w:cs="Times New Roman" w:hint="eastAsia"/>
          <w:color w:val="333333"/>
          <w:kern w:val="0"/>
          <w:sz w:val="24"/>
          <w:szCs w:val="24"/>
        </w:rPr>
        <w:t>fi</w:t>
      </w:r>
      <w:r>
        <w:rPr>
          <w:rFonts w:ascii="Times New Roman" w:eastAsia="Gulim" w:hAnsi="Times New Roman" w:cs="Times New Roman" w:hint="eastAsia"/>
          <w:color w:val="333333"/>
          <w:kern w:val="0"/>
          <w:sz w:val="24"/>
          <w:szCs w:val="24"/>
        </w:rPr>
        <w:t xml:space="preserve">nalists : July </w:t>
      </w:r>
      <w:r w:rsidR="00CA0D9B">
        <w:rPr>
          <w:rFonts w:ascii="Times New Roman" w:eastAsia="Gulim" w:hAnsi="Times New Roman" w:cs="Times New Roman" w:hint="eastAsia"/>
          <w:color w:val="333333"/>
          <w:kern w:val="0"/>
          <w:sz w:val="24"/>
          <w:szCs w:val="24"/>
        </w:rPr>
        <w:t>7</w:t>
      </w:r>
      <w:r>
        <w:rPr>
          <w:rFonts w:ascii="Times New Roman" w:eastAsia="Gulim" w:hAnsi="Times New Roman" w:cs="Times New Roman" w:hint="eastAsia"/>
          <w:color w:val="333333"/>
          <w:kern w:val="0"/>
          <w:sz w:val="24"/>
          <w:szCs w:val="24"/>
        </w:rPr>
        <w:t>, 2017</w:t>
      </w:r>
    </w:p>
    <w:p w:rsidR="00F635B8" w:rsidRDefault="00F635B8"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Proposal Presentation : July 26~29, 2017 (@ EKC2017)</w:t>
      </w:r>
    </w:p>
    <w:p w:rsidR="00132EBC" w:rsidRPr="00132EBC" w:rsidRDefault="00132EBC" w:rsidP="00132EBC">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Announcement of finalists : August 18, 2017</w:t>
      </w:r>
    </w:p>
    <w:p w:rsidR="00E91DD9" w:rsidRDefault="00CA0D9B"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Full proposal due date : September</w:t>
      </w:r>
      <w:r w:rsidR="00E91DD9">
        <w:rPr>
          <w:rFonts w:ascii="Times New Roman" w:eastAsia="Gulim" w:hAnsi="Times New Roman" w:cs="Times New Roman" w:hint="eastAsia"/>
          <w:color w:val="333333"/>
          <w:kern w:val="0"/>
          <w:sz w:val="24"/>
          <w:szCs w:val="24"/>
        </w:rPr>
        <w:t xml:space="preserve"> </w:t>
      </w:r>
      <w:r>
        <w:rPr>
          <w:rFonts w:ascii="Times New Roman" w:eastAsia="Gulim" w:hAnsi="Times New Roman" w:cs="Times New Roman" w:hint="eastAsia"/>
          <w:color w:val="333333"/>
          <w:kern w:val="0"/>
          <w:sz w:val="24"/>
          <w:szCs w:val="24"/>
        </w:rPr>
        <w:t>29</w:t>
      </w:r>
      <w:r w:rsidR="00E91DD9">
        <w:rPr>
          <w:rFonts w:ascii="Times New Roman" w:eastAsia="Gulim" w:hAnsi="Times New Roman" w:cs="Times New Roman" w:hint="eastAsia"/>
          <w:color w:val="333333"/>
          <w:kern w:val="0"/>
          <w:sz w:val="24"/>
          <w:szCs w:val="24"/>
        </w:rPr>
        <w:t>, 2017</w:t>
      </w:r>
    </w:p>
    <w:p w:rsidR="00E91DD9" w:rsidRDefault="00E91DD9"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Announcement of awards : </w:t>
      </w:r>
      <w:r w:rsidR="00CA0D9B">
        <w:rPr>
          <w:rFonts w:ascii="Times New Roman" w:eastAsia="Gulim" w:hAnsi="Times New Roman" w:cs="Times New Roman" w:hint="eastAsia"/>
          <w:color w:val="333333"/>
          <w:kern w:val="0"/>
          <w:sz w:val="24"/>
          <w:szCs w:val="24"/>
        </w:rPr>
        <w:t>October</w:t>
      </w:r>
      <w:r>
        <w:rPr>
          <w:rFonts w:ascii="Times New Roman" w:eastAsia="Gulim" w:hAnsi="Times New Roman" w:cs="Times New Roman" w:hint="eastAsia"/>
          <w:color w:val="333333"/>
          <w:kern w:val="0"/>
          <w:sz w:val="24"/>
          <w:szCs w:val="24"/>
        </w:rPr>
        <w:t xml:space="preserve"> 3</w:t>
      </w:r>
      <w:r w:rsidR="00CA0D9B">
        <w:rPr>
          <w:rFonts w:ascii="Times New Roman" w:eastAsia="Gulim" w:hAnsi="Times New Roman" w:cs="Times New Roman" w:hint="eastAsia"/>
          <w:color w:val="333333"/>
          <w:kern w:val="0"/>
          <w:sz w:val="24"/>
          <w:szCs w:val="24"/>
        </w:rPr>
        <w:t>1</w:t>
      </w:r>
      <w:r>
        <w:rPr>
          <w:rFonts w:ascii="Times New Roman" w:eastAsia="Gulim" w:hAnsi="Times New Roman" w:cs="Times New Roman" w:hint="eastAsia"/>
          <w:color w:val="333333"/>
          <w:kern w:val="0"/>
          <w:sz w:val="24"/>
          <w:szCs w:val="24"/>
        </w:rPr>
        <w:t>, 2017</w:t>
      </w:r>
    </w:p>
    <w:p w:rsidR="00E91DD9" w:rsidRDefault="00CA0D9B"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Agreement : November</w:t>
      </w:r>
      <w:r w:rsidR="00E91DD9">
        <w:rPr>
          <w:rFonts w:ascii="Times New Roman" w:eastAsia="Gulim" w:hAnsi="Times New Roman" w:cs="Times New Roman" w:hint="eastAsia"/>
          <w:color w:val="333333"/>
          <w:kern w:val="0"/>
          <w:sz w:val="24"/>
          <w:szCs w:val="24"/>
        </w:rPr>
        <w:t xml:space="preserve"> 3</w:t>
      </w:r>
      <w:r>
        <w:rPr>
          <w:rFonts w:ascii="Times New Roman" w:eastAsia="Gulim" w:hAnsi="Times New Roman" w:cs="Times New Roman" w:hint="eastAsia"/>
          <w:color w:val="333333"/>
          <w:kern w:val="0"/>
          <w:sz w:val="24"/>
          <w:szCs w:val="24"/>
        </w:rPr>
        <w:t>0</w:t>
      </w:r>
      <w:r w:rsidR="00E91DD9">
        <w:rPr>
          <w:rFonts w:ascii="Times New Roman" w:eastAsia="Gulim" w:hAnsi="Times New Roman" w:cs="Times New Roman" w:hint="eastAsia"/>
          <w:color w:val="333333"/>
          <w:kern w:val="0"/>
          <w:sz w:val="24"/>
          <w:szCs w:val="24"/>
        </w:rPr>
        <w:t>, 2017</w:t>
      </w:r>
    </w:p>
    <w:p w:rsidR="00E91DD9" w:rsidRPr="005B14CE" w:rsidRDefault="00FF0D0B" w:rsidP="00E91DD9">
      <w:pPr>
        <w:widowControl/>
        <w:numPr>
          <w:ilvl w:val="0"/>
          <w:numId w:val="2"/>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Funding start date : TBD</w:t>
      </w:r>
    </w:p>
    <w:p w:rsidR="00BE6E0E" w:rsidRDefault="0030263F"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Unless otherwise agreed by CJBP, t</w:t>
      </w:r>
      <w:r w:rsidR="00BE6E0E" w:rsidRPr="00E91DD9">
        <w:rPr>
          <w:rFonts w:ascii="Times New Roman" w:eastAsia="Gulim" w:hAnsi="Times New Roman" w:cs="Times New Roman"/>
          <w:color w:val="333333"/>
          <w:kern w:val="0"/>
          <w:sz w:val="24"/>
          <w:szCs w:val="24"/>
        </w:rPr>
        <w:t>he fundi</w:t>
      </w:r>
      <w:r w:rsidR="00E91DD9" w:rsidRPr="00E91DD9">
        <w:rPr>
          <w:rFonts w:ascii="Times New Roman" w:eastAsia="Gulim" w:hAnsi="Times New Roman" w:cs="Times New Roman"/>
          <w:color w:val="333333"/>
          <w:kern w:val="0"/>
          <w:sz w:val="24"/>
          <w:szCs w:val="24"/>
        </w:rPr>
        <w:t xml:space="preserve">ng should be expended within </w:t>
      </w:r>
      <w:r w:rsidR="00E91DD9" w:rsidRPr="00E91DD9">
        <w:rPr>
          <w:rFonts w:ascii="Times New Roman" w:eastAsia="Gulim" w:hAnsi="Times New Roman" w:cs="Times New Roman" w:hint="eastAsia"/>
          <w:color w:val="333333"/>
          <w:kern w:val="0"/>
          <w:sz w:val="24"/>
          <w:szCs w:val="24"/>
        </w:rPr>
        <w:t>one</w:t>
      </w:r>
      <w:r w:rsidR="00BE6E0E" w:rsidRPr="00E91DD9">
        <w:rPr>
          <w:rFonts w:ascii="Times New Roman" w:eastAsia="Gulim" w:hAnsi="Times New Roman" w:cs="Times New Roman"/>
          <w:color w:val="333333"/>
          <w:kern w:val="0"/>
          <w:sz w:val="24"/>
          <w:szCs w:val="24"/>
        </w:rPr>
        <w:t xml:space="preserve"> year of officially receiving the award from </w:t>
      </w:r>
      <w:r w:rsidR="00E91DD9" w:rsidRPr="00E91DD9">
        <w:rPr>
          <w:rFonts w:ascii="Times New Roman" w:eastAsia="Gulim" w:hAnsi="Times New Roman" w:cs="Times New Roman" w:hint="eastAsia"/>
          <w:color w:val="333333"/>
          <w:kern w:val="0"/>
          <w:sz w:val="24"/>
          <w:szCs w:val="24"/>
        </w:rPr>
        <w:t>CJ</w:t>
      </w:r>
      <w:r>
        <w:rPr>
          <w:rFonts w:ascii="Times New Roman" w:eastAsia="Gulim" w:hAnsi="Times New Roman" w:cs="Times New Roman" w:hint="eastAsia"/>
          <w:color w:val="333333"/>
          <w:kern w:val="0"/>
          <w:sz w:val="24"/>
          <w:szCs w:val="24"/>
        </w:rPr>
        <w:t>BP</w:t>
      </w:r>
      <w:r>
        <w:rPr>
          <w:rFonts w:ascii="Times New Roman" w:eastAsia="Gulim" w:hAnsi="Times New Roman" w:cs="Times New Roman"/>
          <w:color w:val="333333"/>
          <w:kern w:val="0"/>
          <w:sz w:val="24"/>
          <w:szCs w:val="24"/>
        </w:rPr>
        <w:t xml:space="preserve">. </w:t>
      </w:r>
      <w:r w:rsidR="00BE6E0E" w:rsidRPr="00E91DD9">
        <w:rPr>
          <w:rFonts w:ascii="Times New Roman" w:eastAsia="Gulim" w:hAnsi="Times New Roman" w:cs="Times New Roman"/>
          <w:color w:val="333333"/>
          <w:kern w:val="0"/>
          <w:sz w:val="24"/>
          <w:szCs w:val="24"/>
        </w:rPr>
        <w:t xml:space="preserve">The grant applications will be evaluated by a selection committee consisting of </w:t>
      </w:r>
      <w:r w:rsidR="0079183F">
        <w:rPr>
          <w:rFonts w:ascii="Times New Roman" w:eastAsia="Gulim" w:hAnsi="Times New Roman" w:cs="Times New Roman" w:hint="eastAsia"/>
          <w:color w:val="333333"/>
          <w:kern w:val="0"/>
          <w:sz w:val="24"/>
          <w:szCs w:val="24"/>
        </w:rPr>
        <w:t>experts</w:t>
      </w:r>
      <w:r w:rsidR="00BE6E0E" w:rsidRPr="00E91DD9">
        <w:rPr>
          <w:rFonts w:ascii="Times New Roman" w:eastAsia="Gulim" w:hAnsi="Times New Roman" w:cs="Times New Roman"/>
          <w:color w:val="333333"/>
          <w:kern w:val="0"/>
          <w:sz w:val="24"/>
          <w:szCs w:val="24"/>
        </w:rPr>
        <w:t xml:space="preserve"> </w:t>
      </w:r>
      <w:r>
        <w:rPr>
          <w:rFonts w:ascii="Times New Roman" w:eastAsia="Gulim" w:hAnsi="Times New Roman" w:cs="Times New Roman" w:hint="eastAsia"/>
          <w:color w:val="333333"/>
          <w:kern w:val="0"/>
          <w:sz w:val="24"/>
          <w:szCs w:val="24"/>
        </w:rPr>
        <w:t xml:space="preserve">in CJBP, </w:t>
      </w:r>
      <w:r w:rsidR="00BE6E0E" w:rsidRPr="00E91DD9">
        <w:rPr>
          <w:rFonts w:ascii="Times New Roman" w:eastAsia="Gulim" w:hAnsi="Times New Roman" w:cs="Times New Roman"/>
          <w:color w:val="333333"/>
          <w:kern w:val="0"/>
          <w:sz w:val="24"/>
          <w:szCs w:val="24"/>
        </w:rPr>
        <w:t xml:space="preserve">representing multiple disciplines and </w:t>
      </w:r>
      <w:r w:rsidR="00E91DD9" w:rsidRPr="00E91DD9">
        <w:rPr>
          <w:rFonts w:ascii="Times New Roman" w:eastAsia="Gulim" w:hAnsi="Times New Roman" w:cs="Times New Roman" w:hint="eastAsia"/>
          <w:color w:val="333333"/>
          <w:kern w:val="0"/>
          <w:sz w:val="24"/>
          <w:szCs w:val="24"/>
        </w:rPr>
        <w:t xml:space="preserve">research </w:t>
      </w:r>
      <w:r>
        <w:rPr>
          <w:rFonts w:ascii="Times New Roman" w:eastAsia="Gulim" w:hAnsi="Times New Roman" w:cs="Times New Roman" w:hint="eastAsia"/>
          <w:color w:val="333333"/>
          <w:kern w:val="0"/>
          <w:sz w:val="24"/>
          <w:szCs w:val="24"/>
        </w:rPr>
        <w:t>areas in</w:t>
      </w:r>
      <w:r w:rsidR="00E91DD9" w:rsidRPr="00E91DD9">
        <w:rPr>
          <w:rFonts w:ascii="Times New Roman" w:eastAsia="Gulim" w:hAnsi="Times New Roman" w:cs="Times New Roman" w:hint="eastAsia"/>
          <w:color w:val="333333"/>
          <w:kern w:val="0"/>
          <w:sz w:val="24"/>
          <w:szCs w:val="24"/>
        </w:rPr>
        <w:t>.</w:t>
      </w:r>
    </w:p>
    <w:p w:rsidR="00BE6E0E" w:rsidRPr="00BE6E0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sidRPr="00BE6E0E">
        <w:rPr>
          <w:rFonts w:ascii="Times New Roman" w:eastAsia="Gulim" w:hAnsi="Times New Roman" w:cs="Times New Roman"/>
          <w:b/>
          <w:bCs/>
          <w:color w:val="333333"/>
          <w:kern w:val="0"/>
          <w:sz w:val="27"/>
          <w:szCs w:val="27"/>
        </w:rPr>
        <w:lastRenderedPageBreak/>
        <w:t>Examples o</w:t>
      </w:r>
      <w:r w:rsidR="00291E96">
        <w:rPr>
          <w:rFonts w:ascii="Times New Roman" w:eastAsia="Gulim" w:hAnsi="Times New Roman" w:cs="Times New Roman"/>
          <w:b/>
          <w:bCs/>
          <w:color w:val="333333"/>
          <w:kern w:val="0"/>
          <w:sz w:val="27"/>
          <w:szCs w:val="27"/>
        </w:rPr>
        <w:t>f Grant Expenses and Activities</w:t>
      </w:r>
    </w:p>
    <w:p w:rsidR="00CA0D9B" w:rsidRPr="00ED4E54" w:rsidRDefault="0019486D"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CJBP funding may only be used for research directly related to, and budgeted under the project, and may not be used for any other purpose. </w:t>
      </w:r>
      <w:r w:rsidR="00BE6E0E" w:rsidRPr="00ED4E54">
        <w:rPr>
          <w:rFonts w:ascii="Times New Roman" w:eastAsia="Gulim" w:hAnsi="Times New Roman" w:cs="Times New Roman"/>
          <w:color w:val="333333"/>
          <w:kern w:val="0"/>
          <w:sz w:val="24"/>
          <w:szCs w:val="24"/>
        </w:rPr>
        <w:t>Expense types could include supplies, funding for graduate students or a post-doctoral fellows, or compensation for collaborating partners. Non-allowable expenses include: infrastructure, computer hardware, and rent.</w:t>
      </w:r>
      <w:r w:rsidR="00CA0D9B">
        <w:rPr>
          <w:rFonts w:ascii="Times New Roman" w:eastAsia="Gulim" w:hAnsi="Times New Roman" w:cs="Times New Roman" w:hint="eastAsia"/>
          <w:color w:val="333333"/>
          <w:kern w:val="0"/>
          <w:sz w:val="24"/>
          <w:szCs w:val="24"/>
        </w:rPr>
        <w:t xml:space="preserve"> (If necessary, non-allowable expenses may be changed through additional negotiation</w:t>
      </w:r>
      <w:r w:rsidR="00F635B8">
        <w:rPr>
          <w:rFonts w:ascii="Times New Roman" w:eastAsia="Gulim" w:hAnsi="Times New Roman" w:cs="Times New Roman" w:hint="eastAsia"/>
          <w:color w:val="333333"/>
          <w:kern w:val="0"/>
          <w:sz w:val="24"/>
          <w:szCs w:val="24"/>
        </w:rPr>
        <w:t>.)</w:t>
      </w:r>
    </w:p>
    <w:p w:rsidR="00BE6E0E" w:rsidRPr="00ED4E54"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ED4E54">
        <w:rPr>
          <w:rFonts w:ascii="Times New Roman" w:eastAsia="Gulim" w:hAnsi="Times New Roman" w:cs="Times New Roman"/>
          <w:color w:val="333333"/>
          <w:kern w:val="0"/>
          <w:sz w:val="24"/>
          <w:szCs w:val="24"/>
        </w:rPr>
        <w:t>Proposed activities could include, but are not limited to:</w:t>
      </w:r>
    </w:p>
    <w:p w:rsidR="00BE6E0E" w:rsidRPr="00ED4E54" w:rsidRDefault="00BE6E0E" w:rsidP="00BE6E0E">
      <w:pPr>
        <w:widowControl/>
        <w:numPr>
          <w:ilvl w:val="0"/>
          <w:numId w:val="3"/>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ED4E54">
        <w:rPr>
          <w:rFonts w:ascii="Times New Roman" w:eastAsia="Gulim" w:hAnsi="Times New Roman" w:cs="Times New Roman"/>
          <w:color w:val="333333"/>
          <w:kern w:val="0"/>
          <w:sz w:val="24"/>
          <w:szCs w:val="24"/>
        </w:rPr>
        <w:t>Field-based research or pilot work to identify challenges, opportunities, and/or solutions.</w:t>
      </w:r>
    </w:p>
    <w:p w:rsidR="00BE6E0E" w:rsidRPr="00ED4E54" w:rsidRDefault="00BE6E0E" w:rsidP="00BE6E0E">
      <w:pPr>
        <w:widowControl/>
        <w:numPr>
          <w:ilvl w:val="0"/>
          <w:numId w:val="3"/>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ED4E54">
        <w:rPr>
          <w:rFonts w:ascii="Times New Roman" w:eastAsia="Gulim" w:hAnsi="Times New Roman" w:cs="Times New Roman"/>
          <w:color w:val="333333"/>
          <w:kern w:val="0"/>
          <w:sz w:val="24"/>
          <w:szCs w:val="24"/>
        </w:rPr>
        <w:t>Development of innovative policy ideas and strategies for achieving progress.</w:t>
      </w:r>
    </w:p>
    <w:p w:rsidR="00582884" w:rsidRPr="00E63F9D" w:rsidRDefault="00BE6E0E" w:rsidP="00582884">
      <w:pPr>
        <w:widowControl/>
        <w:numPr>
          <w:ilvl w:val="0"/>
          <w:numId w:val="3"/>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sidRPr="00E63F9D">
        <w:rPr>
          <w:rFonts w:ascii="Times New Roman" w:eastAsia="Gulim" w:hAnsi="Times New Roman" w:cs="Times New Roman"/>
          <w:color w:val="333333"/>
          <w:kern w:val="0"/>
          <w:sz w:val="24"/>
          <w:szCs w:val="24"/>
        </w:rPr>
        <w:t xml:space="preserve">Forum, meeting(s), or focus group workshops that facilitate interdisciplinary dialogue among </w:t>
      </w:r>
      <w:r w:rsidR="00ED4E54" w:rsidRPr="00E63F9D">
        <w:rPr>
          <w:rFonts w:ascii="Times New Roman" w:eastAsia="Gulim" w:hAnsi="Times New Roman" w:cs="Times New Roman" w:hint="eastAsia"/>
          <w:color w:val="333333"/>
          <w:kern w:val="0"/>
          <w:sz w:val="24"/>
          <w:szCs w:val="24"/>
        </w:rPr>
        <w:t>researchers</w:t>
      </w:r>
      <w:r w:rsidRPr="00E63F9D">
        <w:rPr>
          <w:rFonts w:ascii="Times New Roman" w:eastAsia="Gulim" w:hAnsi="Times New Roman" w:cs="Times New Roman"/>
          <w:color w:val="333333"/>
          <w:kern w:val="0"/>
          <w:sz w:val="24"/>
          <w:szCs w:val="24"/>
        </w:rPr>
        <w:t xml:space="preserve"> and stakeholders on a targeted topic within the broader research project. If included, such meetings need to be more than scholarly discussions; they should be aimed at generating clear results such as policy implications, collaborative work plans, or proposals for future research.</w:t>
      </w:r>
      <w:r w:rsidR="00E63F9D" w:rsidRPr="00E63F9D">
        <w:rPr>
          <w:rFonts w:ascii="Times New Roman" w:eastAsia="Gulim" w:hAnsi="Times New Roman" w:cs="Times New Roman" w:hint="eastAsia"/>
          <w:color w:val="333333"/>
          <w:kern w:val="0"/>
          <w:sz w:val="24"/>
          <w:szCs w:val="24"/>
        </w:rPr>
        <w:t xml:space="preserve"> </w:t>
      </w:r>
      <w:r w:rsidR="00E63F9D">
        <w:rPr>
          <w:rFonts w:ascii="Times New Roman" w:eastAsia="Gulim" w:hAnsi="Times New Roman" w:cs="Times New Roman" w:hint="eastAsia"/>
          <w:color w:val="333333"/>
          <w:kern w:val="0"/>
          <w:sz w:val="24"/>
          <w:szCs w:val="24"/>
        </w:rPr>
        <w:t>These</w:t>
      </w:r>
      <w:r w:rsidR="0079183F" w:rsidRPr="00E63F9D">
        <w:rPr>
          <w:rFonts w:ascii="Times New Roman" w:eastAsia="Gulim" w:hAnsi="Times New Roman" w:cs="Times New Roman" w:hint="eastAsia"/>
          <w:color w:val="333333"/>
          <w:kern w:val="0"/>
          <w:sz w:val="24"/>
          <w:szCs w:val="24"/>
        </w:rPr>
        <w:t xml:space="preserve"> activities need to be confirmed by CJBP in advance</w:t>
      </w:r>
    </w:p>
    <w:p w:rsidR="00582884" w:rsidRPr="00582884" w:rsidRDefault="00582884" w:rsidP="00582884">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
          <w:szCs w:val="24"/>
        </w:rPr>
      </w:pPr>
    </w:p>
    <w:p w:rsidR="00582884" w:rsidRPr="00BE6E0E" w:rsidRDefault="00582884" w:rsidP="00582884">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Pr>
          <w:rFonts w:ascii="Times New Roman" w:eastAsia="Gulim" w:hAnsi="Times New Roman" w:cs="Times New Roman" w:hint="eastAsia"/>
          <w:b/>
          <w:bCs/>
          <w:color w:val="333333"/>
          <w:kern w:val="0"/>
          <w:sz w:val="27"/>
          <w:szCs w:val="27"/>
        </w:rPr>
        <w:t>Inventions &amp; Intellectual Property</w:t>
      </w:r>
    </w:p>
    <w:p w:rsidR="00397482" w:rsidRP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r>
        <w:rPr>
          <w:rStyle w:val="Strong"/>
          <w:rFonts w:ascii="Times New Roman" w:hAnsi="Times New Roman" w:cs="Times New Roman" w:hint="eastAsia"/>
          <w:sz w:val="24"/>
          <w:szCs w:val="24"/>
        </w:rPr>
        <w:t>CJ</w:t>
      </w:r>
      <w:r w:rsidR="0060559A">
        <w:rPr>
          <w:rStyle w:val="Strong"/>
          <w:rFonts w:ascii="Times New Roman" w:hAnsi="Times New Roman" w:cs="Times New Roman" w:hint="eastAsia"/>
          <w:sz w:val="24"/>
          <w:szCs w:val="24"/>
        </w:rPr>
        <w:t xml:space="preserve"> &amp; grant awardees</w:t>
      </w:r>
      <w:r>
        <w:rPr>
          <w:rStyle w:val="Strong"/>
          <w:rFonts w:ascii="Times New Roman" w:hAnsi="Times New Roman" w:cs="Times New Roman"/>
          <w:sz w:val="24"/>
          <w:szCs w:val="24"/>
        </w:rPr>
        <w:t xml:space="preserve"> </w:t>
      </w:r>
      <w:r>
        <w:rPr>
          <w:rStyle w:val="Strong"/>
          <w:rFonts w:ascii="Times New Roman" w:hAnsi="Times New Roman" w:cs="Times New Roman" w:hint="eastAsia"/>
          <w:sz w:val="24"/>
          <w:szCs w:val="24"/>
        </w:rPr>
        <w:t>may jointly</w:t>
      </w:r>
      <w:r w:rsidRPr="009A4A38">
        <w:rPr>
          <w:rStyle w:val="Strong"/>
          <w:rFonts w:ascii="Times New Roman" w:hAnsi="Times New Roman" w:cs="Times New Roman"/>
          <w:sz w:val="24"/>
          <w:szCs w:val="24"/>
        </w:rPr>
        <w:t xml:space="preserve"> own all Foreground Intellectual Property created as part of this research collaboration</w:t>
      </w:r>
      <w:r w:rsidRPr="009A4A38">
        <w:rPr>
          <w:rFonts w:ascii="Times New Roman" w:hAnsi="Times New Roman" w:cs="Times New Roman"/>
          <w:sz w:val="24"/>
          <w:szCs w:val="24"/>
        </w:rPr>
        <w:t>.</w:t>
      </w:r>
      <w:r>
        <w:rPr>
          <w:rFonts w:ascii="Times New Roman" w:hAnsi="Times New Roman" w:cs="Times New Roman" w:hint="eastAsia"/>
          <w:sz w:val="24"/>
          <w:szCs w:val="24"/>
        </w:rPr>
        <w:t xml:space="preserve">(Specific agreements related IP could be determined </w:t>
      </w:r>
      <w:r w:rsidR="0060559A">
        <w:rPr>
          <w:rFonts w:ascii="Times New Roman" w:hAnsi="Times New Roman" w:cs="Times New Roman" w:hint="eastAsia"/>
          <w:sz w:val="24"/>
          <w:szCs w:val="24"/>
        </w:rPr>
        <w:t>by mutual</w:t>
      </w:r>
      <w:r>
        <w:rPr>
          <w:rFonts w:ascii="Times New Roman" w:hAnsi="Times New Roman" w:cs="Times New Roman" w:hint="eastAsia"/>
          <w:sz w:val="24"/>
          <w:szCs w:val="24"/>
        </w:rPr>
        <w:t xml:space="preserve"> negotiat</w:t>
      </w:r>
      <w:r w:rsidR="0060559A">
        <w:rPr>
          <w:rFonts w:ascii="Times New Roman" w:hAnsi="Times New Roman" w:cs="Times New Roman" w:hint="eastAsia"/>
          <w:sz w:val="24"/>
          <w:szCs w:val="24"/>
        </w:rPr>
        <w:t>ion.</w:t>
      </w:r>
      <w:r>
        <w:rPr>
          <w:rFonts w:ascii="Times New Roman" w:hAnsi="Times New Roman" w:cs="Times New Roman" w:hint="eastAsia"/>
          <w:sz w:val="24"/>
          <w:szCs w:val="24"/>
        </w:rPr>
        <w:t>)</w:t>
      </w:r>
    </w:p>
    <w:p w:rsidR="00582884" w:rsidRDefault="00582884" w:rsidP="00582884">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The PI </w:t>
      </w:r>
      <w:r w:rsidRPr="008633BC">
        <w:rPr>
          <w:rFonts w:ascii="Times New Roman" w:eastAsia="Gulim" w:hAnsi="Times New Roman" w:cs="Times New Roman" w:hint="eastAsia"/>
          <w:b/>
          <w:i/>
          <w:color w:val="333333"/>
          <w:kern w:val="0"/>
          <w:sz w:val="24"/>
          <w:szCs w:val="24"/>
        </w:rPr>
        <w:t>must</w:t>
      </w:r>
      <w:r>
        <w:rPr>
          <w:rFonts w:ascii="Times New Roman" w:eastAsia="Gulim" w:hAnsi="Times New Roman" w:cs="Times New Roman" w:hint="eastAsia"/>
          <w:color w:val="333333"/>
          <w:kern w:val="0"/>
          <w:sz w:val="24"/>
          <w:szCs w:val="24"/>
        </w:rPr>
        <w:t xml:space="preserve"> report any and all inventions to CJBP no fewer than 30 days in advance of a public disclosure to allow CJBP staff to determine if such public disclosure contains new, potentially patentable subject matter.</w:t>
      </w:r>
    </w:p>
    <w:p w:rsidR="009A4A38" w:rsidRDefault="009A4A38"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r>
        <w:rPr>
          <w:rFonts w:ascii="Times New Roman" w:hAnsi="Times New Roman" w:cs="Times New Roman"/>
          <w:sz w:val="24"/>
          <w:szCs w:val="24"/>
        </w:rPr>
        <w:t>Special Note</w:t>
      </w:r>
      <w:r>
        <w:rPr>
          <w:rFonts w:ascii="Times New Roman" w:hAnsi="Times New Roman" w:cs="Times New Roman" w:hint="eastAsia"/>
          <w:sz w:val="24"/>
          <w:szCs w:val="24"/>
        </w:rPr>
        <w:t xml:space="preserve">s : </w:t>
      </w:r>
      <w:r w:rsidR="00AD3471">
        <w:rPr>
          <w:rFonts w:ascii="Times New Roman" w:hAnsi="Times New Roman" w:cs="Times New Roman" w:hint="eastAsia"/>
          <w:sz w:val="24"/>
          <w:szCs w:val="24"/>
        </w:rPr>
        <w:t>Grant awardees</w:t>
      </w:r>
      <w:r w:rsidRPr="009A4A38">
        <w:rPr>
          <w:rFonts w:ascii="Times New Roman" w:hAnsi="Times New Roman" w:cs="Times New Roman"/>
          <w:sz w:val="24"/>
          <w:szCs w:val="24"/>
        </w:rPr>
        <w:t xml:space="preserve"> will be required to sign a research agreement prepared by </w:t>
      </w:r>
      <w:r>
        <w:rPr>
          <w:rFonts w:ascii="Times New Roman" w:hAnsi="Times New Roman" w:cs="Times New Roman" w:hint="eastAsia"/>
          <w:sz w:val="24"/>
          <w:szCs w:val="24"/>
        </w:rPr>
        <w:t>CJ</w:t>
      </w:r>
      <w:r w:rsidRPr="009A4A38">
        <w:rPr>
          <w:rFonts w:ascii="Times New Roman" w:hAnsi="Times New Roman" w:cs="Times New Roman"/>
          <w:sz w:val="24"/>
          <w:szCs w:val="24"/>
        </w:rPr>
        <w:t xml:space="preserve">., which includes, but is not limited to, intellectual property, confidentiality, reporting, and publication terms and conditions. </w:t>
      </w: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397482" w:rsidRDefault="00397482" w:rsidP="00582884">
      <w:pPr>
        <w:widowControl/>
        <w:wordWrap/>
        <w:autoSpaceDE/>
        <w:autoSpaceDN/>
        <w:spacing w:before="100" w:beforeAutospacing="1" w:after="100" w:afterAutospacing="1" w:line="240" w:lineRule="auto"/>
        <w:jc w:val="left"/>
        <w:rPr>
          <w:rFonts w:ascii="Times New Roman" w:hAnsi="Times New Roman" w:cs="Times New Roman"/>
          <w:sz w:val="24"/>
          <w:szCs w:val="24"/>
        </w:rPr>
      </w:pPr>
    </w:p>
    <w:p w:rsidR="00EF51F6" w:rsidRPr="00EF51F6" w:rsidRDefault="00EF51F6" w:rsidP="00EF51F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
          <w:szCs w:val="24"/>
        </w:rPr>
      </w:pPr>
    </w:p>
    <w:p w:rsidR="00BE6E0E" w:rsidRPr="0019486D" w:rsidRDefault="00BE6E0E" w:rsidP="00BE6E0E">
      <w:pPr>
        <w:widowControl/>
        <w:wordWrap/>
        <w:autoSpaceDE/>
        <w:autoSpaceDN/>
        <w:spacing w:before="100" w:beforeAutospacing="1" w:after="1" w:line="360" w:lineRule="auto"/>
        <w:jc w:val="left"/>
        <w:outlineLvl w:val="2"/>
        <w:rPr>
          <w:rFonts w:ascii="Times New Roman" w:eastAsia="Gulim" w:hAnsi="Times New Roman" w:cs="Times New Roman"/>
          <w:color w:val="ED4E33"/>
          <w:kern w:val="0"/>
          <w:sz w:val="28"/>
          <w:szCs w:val="30"/>
        </w:rPr>
      </w:pPr>
      <w:r w:rsidRPr="0019486D">
        <w:rPr>
          <w:rFonts w:ascii="Times New Roman" w:eastAsia="Gulim" w:hAnsi="Times New Roman" w:cs="Times New Roman"/>
          <w:b/>
          <w:bCs/>
          <w:color w:val="ED4E33"/>
          <w:kern w:val="0"/>
          <w:sz w:val="28"/>
          <w:szCs w:val="30"/>
        </w:rPr>
        <w:lastRenderedPageBreak/>
        <w:t>PROPOSAL APPLICATION REQUIREMENTS </w:t>
      </w:r>
    </w:p>
    <w:p w:rsidR="00BE6E0E" w:rsidRPr="00BE6E0E"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sidRPr="00BE6E0E">
        <w:rPr>
          <w:rFonts w:ascii="Times New Roman" w:eastAsia="Gulim" w:hAnsi="Times New Roman" w:cs="Times New Roman"/>
          <w:b/>
          <w:bCs/>
          <w:color w:val="333333"/>
          <w:kern w:val="0"/>
          <w:sz w:val="27"/>
          <w:szCs w:val="27"/>
        </w:rPr>
        <w:t>Contents of Proposal</w:t>
      </w:r>
      <w:r w:rsidR="00FD7840">
        <w:rPr>
          <w:rFonts w:ascii="Times New Roman" w:eastAsia="Gulim" w:hAnsi="Times New Roman" w:cs="Times New Roman" w:hint="eastAsia"/>
          <w:b/>
          <w:bCs/>
          <w:color w:val="333333"/>
          <w:kern w:val="0"/>
          <w:sz w:val="27"/>
          <w:szCs w:val="27"/>
        </w:rPr>
        <w:t xml:space="preserve"> : 1. Pre-Proposal</w:t>
      </w:r>
    </w:p>
    <w:p w:rsidR="0019486D" w:rsidRPr="0019486D" w:rsidRDefault="0019486D" w:rsidP="0019486D">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4"/>
          <w:szCs w:val="24"/>
          <w:u w:val="single"/>
        </w:rPr>
      </w:pPr>
      <w:r w:rsidRPr="0019486D">
        <w:rPr>
          <w:rFonts w:ascii="Times New Roman" w:eastAsia="Gulim" w:hAnsi="Times New Roman" w:cs="Times New Roman" w:hint="eastAsia"/>
          <w:color w:val="333333"/>
          <w:kern w:val="0"/>
          <w:sz w:val="24"/>
          <w:szCs w:val="24"/>
          <w:u w:val="single"/>
        </w:rPr>
        <w:t>Pre-propo</w:t>
      </w:r>
      <w:r w:rsidR="00F635B8">
        <w:rPr>
          <w:rFonts w:ascii="Times New Roman" w:eastAsia="Gulim" w:hAnsi="Times New Roman" w:cs="Times New Roman" w:hint="eastAsia"/>
          <w:color w:val="333333"/>
          <w:kern w:val="0"/>
          <w:sz w:val="24"/>
          <w:szCs w:val="24"/>
          <w:u w:val="single"/>
        </w:rPr>
        <w:t>sal submission deadline : June 16</w:t>
      </w:r>
      <w:r w:rsidRPr="0019486D">
        <w:rPr>
          <w:rFonts w:ascii="Times New Roman" w:eastAsia="Gulim" w:hAnsi="Times New Roman" w:cs="Times New Roman" w:hint="eastAsia"/>
          <w:color w:val="333333"/>
          <w:kern w:val="0"/>
          <w:sz w:val="24"/>
          <w:szCs w:val="24"/>
          <w:u w:val="single"/>
        </w:rPr>
        <w:t>, 2017</w:t>
      </w:r>
    </w:p>
    <w:p w:rsidR="00B4158E" w:rsidRDefault="0019486D" w:rsidP="0019486D">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Applicants should work with CJBP to develop a pre-proposal. Only one pre-proposal</w:t>
      </w:r>
      <w:r w:rsidR="009F2206">
        <w:rPr>
          <w:rFonts w:ascii="Times New Roman" w:eastAsia="Gulim" w:hAnsi="Times New Roman" w:cs="Times New Roman" w:hint="eastAsia"/>
          <w:color w:val="333333"/>
          <w:kern w:val="0"/>
          <w:sz w:val="24"/>
          <w:szCs w:val="24"/>
        </w:rPr>
        <w:t xml:space="preserve"> per applicant will be accepted.</w:t>
      </w:r>
      <w:r>
        <w:rPr>
          <w:rFonts w:ascii="Times New Roman" w:eastAsia="Gulim" w:hAnsi="Times New Roman" w:cs="Times New Roman" w:hint="eastAsia"/>
          <w:color w:val="333333"/>
          <w:kern w:val="0"/>
          <w:sz w:val="24"/>
          <w:szCs w:val="24"/>
        </w:rPr>
        <w:t xml:space="preserve"> </w:t>
      </w:r>
    </w:p>
    <w:p w:rsidR="00B4158E" w:rsidRPr="00B4158E" w:rsidRDefault="00B4158E" w:rsidP="0019486D">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
          <w:szCs w:val="24"/>
        </w:rPr>
      </w:pPr>
    </w:p>
    <w:p w:rsidR="00BE6E0E" w:rsidRDefault="009F2206" w:rsidP="00BE6E0E">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Cover Page</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1) PI name and department</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Project title</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Total budget request</w:t>
      </w:r>
    </w:p>
    <w:p w:rsidR="009F2206" w:rsidRPr="0019486D"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4) Non-confidential executive summary (150 words maximum) : this non-confidential summary may be used for press releases or shared with CJ partners. If an applicant has concerns about how the non-confidential summary may be used, CJBP will work with the applicant to address those concerns.</w:t>
      </w:r>
    </w:p>
    <w:p w:rsidR="00BE6E0E" w:rsidRDefault="009F2206" w:rsidP="00BE6E0E">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1 : Background, Significance, and Research Plan</w:t>
      </w:r>
    </w:p>
    <w:p w:rsidR="009F2206" w:rsidRP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u w:val="single"/>
        </w:rPr>
      </w:pPr>
      <w:r w:rsidRPr="009F2206">
        <w:rPr>
          <w:rFonts w:ascii="Times New Roman" w:eastAsia="Gulim" w:hAnsi="Times New Roman" w:cs="Times New Roman" w:hint="eastAsia"/>
          <w:color w:val="333333"/>
          <w:kern w:val="0"/>
          <w:sz w:val="24"/>
          <w:szCs w:val="24"/>
          <w:u w:val="single"/>
        </w:rPr>
        <w:t>Section 1 should not exceed 2 pages, including all figures.</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1) Briefly describe the unmet need and potential commercial market for the technology, its novelty, and the envisioned potential applications. Compare the proposed applicants to the current state of the art and competing technologies.</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Summarize the significant research related to this proposal, differentiating clearly between your own work and that of others in the field.</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Specific aims : For each aim, provide a rationale and an estimate of the time required for completion, and describe the criteria that will be used to determine if the specific aims have been achieved.</w:t>
      </w:r>
    </w:p>
    <w:p w:rsidR="009F2206" w:rsidRDefault="009F2206" w:rsidP="009F2206">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2 : Supporting Information</w:t>
      </w:r>
    </w:p>
    <w:p w:rsidR="009F2206" w:rsidRDefault="009F220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1) Describe the current intellectual property position of the proposed technology, indicating</w:t>
      </w:r>
      <w:r w:rsidRPr="009F2206">
        <w:rPr>
          <w:rFonts w:ascii="Times New Roman" w:eastAsia="Gulim" w:hAnsi="Times New Roman" w:cs="Times New Roman"/>
          <w:color w:val="333333"/>
          <w:kern w:val="0"/>
          <w:sz w:val="24"/>
          <w:szCs w:val="24"/>
        </w:rPr>
        <w:t xml:space="preserve"> </w:t>
      </w:r>
      <w:r w:rsidR="00C01EE6">
        <w:rPr>
          <w:rFonts w:ascii="Times New Roman" w:eastAsia="Gulim" w:hAnsi="Times New Roman" w:cs="Times New Roman" w:hint="eastAsia"/>
          <w:color w:val="333333"/>
          <w:kern w:val="0"/>
          <w:sz w:val="24"/>
          <w:szCs w:val="24"/>
        </w:rPr>
        <w:t>whether the technology is based on already reported inventions, and whether the IP for such invention is held solely by Universities or jointly with other institutions, or if it has been licensed to a partner.</w:t>
      </w:r>
    </w:p>
    <w:p w:rsidR="00C01EE6" w:rsidRDefault="00C01EE6"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lastRenderedPageBreak/>
        <w:t xml:space="preserve">2) Total budget </w:t>
      </w:r>
      <w:r w:rsidR="00EA1FA4">
        <w:rPr>
          <w:rFonts w:ascii="Times New Roman" w:eastAsia="Gulim" w:hAnsi="Times New Roman" w:cs="Times New Roman" w:hint="eastAsia"/>
          <w:color w:val="333333"/>
          <w:kern w:val="0"/>
          <w:sz w:val="24"/>
          <w:szCs w:val="24"/>
        </w:rPr>
        <w:t xml:space="preserve">requested : provide estimated costs for the entire proposed funding period </w:t>
      </w:r>
      <w:r w:rsidR="008E26CB">
        <w:rPr>
          <w:rFonts w:ascii="Times New Roman" w:eastAsia="Gulim" w:hAnsi="Times New Roman" w:cs="Times New Roman" w:hint="eastAsia"/>
          <w:color w:val="333333"/>
          <w:kern w:val="0"/>
          <w:sz w:val="24"/>
          <w:szCs w:val="24"/>
        </w:rPr>
        <w:t xml:space="preserve">on a free template. </w:t>
      </w:r>
      <w:r w:rsidR="00EA1FA4">
        <w:rPr>
          <w:rFonts w:ascii="Times New Roman" w:eastAsia="Gulim" w:hAnsi="Times New Roman" w:cs="Times New Roman" w:hint="eastAsia"/>
          <w:color w:val="333333"/>
          <w:kern w:val="0"/>
          <w:sz w:val="24"/>
          <w:szCs w:val="24"/>
        </w:rPr>
        <w:t>PI salary, and salary for collaborator</w:t>
      </w:r>
      <w:r w:rsidR="008E26CB">
        <w:rPr>
          <w:rFonts w:ascii="Times New Roman" w:eastAsia="Gulim" w:hAnsi="Times New Roman" w:cs="Times New Roman" w:hint="eastAsia"/>
          <w:color w:val="333333"/>
          <w:kern w:val="0"/>
          <w:sz w:val="24"/>
          <w:szCs w:val="24"/>
        </w:rPr>
        <w:t xml:space="preserve">s at other institutions are </w:t>
      </w:r>
      <w:r w:rsidR="00EA1FA4">
        <w:rPr>
          <w:rFonts w:ascii="Times New Roman" w:eastAsia="Gulim" w:hAnsi="Times New Roman" w:cs="Times New Roman" w:hint="eastAsia"/>
          <w:color w:val="333333"/>
          <w:kern w:val="0"/>
          <w:sz w:val="24"/>
          <w:szCs w:val="24"/>
        </w:rPr>
        <w:t>allowed.</w:t>
      </w:r>
    </w:p>
    <w:p w:rsidR="00EA1FA4" w:rsidRDefault="00B72029"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Curriculum vitae for the Principal Investigator and any other key participants.</w:t>
      </w:r>
    </w:p>
    <w:p w:rsidR="00B72029" w:rsidRDefault="00B72029"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4) Identify all prior, current, and pending sources of support to the PI</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s lab related to the proposed research project.</w:t>
      </w:r>
    </w:p>
    <w:p w:rsidR="00B72029" w:rsidRDefault="00B72029" w:rsidP="009F2206">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5) Reference list.</w:t>
      </w:r>
    </w:p>
    <w:p w:rsidR="00FD2FD5" w:rsidRDefault="00B72029" w:rsidP="00FD2FD5">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6) Supporting publications/manuscripts, provided as PDF files (Maximum of 3).</w:t>
      </w:r>
    </w:p>
    <w:p w:rsidR="00BE6E0E" w:rsidRDefault="00FD2FD5" w:rsidP="0079183F">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Pre-proposal submission : Pre-proposal should be submitted as a single Microsoft Word (.</w:t>
      </w:r>
      <w:proofErr w:type="spellStart"/>
      <w:r>
        <w:rPr>
          <w:rFonts w:ascii="Times New Roman" w:eastAsia="Gulim" w:hAnsi="Times New Roman" w:cs="Times New Roman" w:hint="eastAsia"/>
          <w:color w:val="333333"/>
          <w:kern w:val="0"/>
          <w:sz w:val="24"/>
          <w:szCs w:val="24"/>
        </w:rPr>
        <w:t>docx</w:t>
      </w:r>
      <w:proofErr w:type="spellEnd"/>
      <w:r>
        <w:rPr>
          <w:rFonts w:ascii="Times New Roman" w:eastAsia="Gulim" w:hAnsi="Times New Roman" w:cs="Times New Roman" w:hint="eastAsia"/>
          <w:color w:val="333333"/>
          <w:kern w:val="0"/>
          <w:sz w:val="24"/>
          <w:szCs w:val="24"/>
        </w:rPr>
        <w:t xml:space="preserve">) file, with the exception supporting publications, which should be provided as PDF files. Proposals should be submitted via e-mail to : </w:t>
      </w:r>
      <w:r w:rsidR="00A5303E">
        <w:rPr>
          <w:rFonts w:ascii="Times New Roman" w:eastAsia="Gulim" w:hAnsi="Times New Roman" w:cs="Times New Roman" w:hint="eastAsia"/>
          <w:color w:val="333333"/>
          <w:kern w:val="0"/>
          <w:sz w:val="24"/>
          <w:szCs w:val="24"/>
        </w:rPr>
        <w:t>cjbp_g</w:t>
      </w:r>
      <w:r w:rsidR="0079183F">
        <w:rPr>
          <w:rFonts w:ascii="Times New Roman" w:eastAsia="Gulim" w:hAnsi="Times New Roman" w:cs="Times New Roman" w:hint="eastAsia"/>
          <w:color w:val="333333"/>
          <w:kern w:val="0"/>
          <w:sz w:val="24"/>
          <w:szCs w:val="24"/>
        </w:rPr>
        <w:t>rant@cj.net</w:t>
      </w:r>
      <w:r>
        <w:rPr>
          <w:rFonts w:ascii="Times New Roman" w:eastAsia="Gulim" w:hAnsi="Times New Roman" w:cs="Times New Roman" w:hint="eastAsia"/>
          <w:color w:val="333333"/>
          <w:kern w:val="0"/>
          <w:sz w:val="24"/>
          <w:szCs w:val="24"/>
        </w:rPr>
        <w:t xml:space="preserve">. The subject line should include the words </w:t>
      </w:r>
      <w:r>
        <w:rPr>
          <w:rFonts w:ascii="Gulim" w:eastAsia="Gulim" w:hAnsi="Gulim" w:cs="Times New Roman" w:hint="eastAsia"/>
          <w:color w:val="333333"/>
          <w:kern w:val="0"/>
          <w:sz w:val="24"/>
          <w:szCs w:val="24"/>
        </w:rPr>
        <w:t>「</w:t>
      </w:r>
      <w:r>
        <w:rPr>
          <w:rFonts w:ascii="Times New Roman" w:eastAsia="Gulim" w:hAnsi="Times New Roman" w:cs="Times New Roman" w:hint="eastAsia"/>
          <w:color w:val="333333"/>
          <w:kern w:val="0"/>
          <w:sz w:val="24"/>
          <w:szCs w:val="24"/>
        </w:rPr>
        <w:t>CJBP Pre-proposal</w:t>
      </w:r>
      <w:r>
        <w:rPr>
          <w:rFonts w:ascii="Gulim" w:eastAsia="Gulim" w:hAnsi="Gulim" w:cs="Times New Roman" w:hint="eastAsia"/>
          <w:color w:val="333333"/>
          <w:kern w:val="0"/>
          <w:sz w:val="24"/>
          <w:szCs w:val="24"/>
        </w:rPr>
        <w:t>」</w:t>
      </w:r>
      <w:r>
        <w:rPr>
          <w:rFonts w:ascii="Times New Roman" w:eastAsia="Gulim" w:hAnsi="Times New Roman" w:cs="Times New Roman" w:hint="eastAsia"/>
          <w:color w:val="333333"/>
          <w:kern w:val="0"/>
          <w:sz w:val="24"/>
          <w:szCs w:val="24"/>
        </w:rPr>
        <w:t>and the PI</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s last name.</w:t>
      </w:r>
    </w:p>
    <w:p w:rsidR="009A4A38" w:rsidRPr="009A4A38" w:rsidRDefault="009A4A38" w:rsidP="009A4A38">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
          <w:szCs w:val="24"/>
        </w:rPr>
      </w:pPr>
    </w:p>
    <w:p w:rsidR="00FD7840" w:rsidRPr="00BE6E0E" w:rsidRDefault="00FD7840" w:rsidP="00FD7840">
      <w:pPr>
        <w:widowControl/>
        <w:wordWrap/>
        <w:autoSpaceDE/>
        <w:autoSpaceDN/>
        <w:spacing w:before="100" w:beforeAutospacing="1" w:after="300" w:line="384" w:lineRule="auto"/>
        <w:jc w:val="left"/>
        <w:rPr>
          <w:rFonts w:ascii="Times New Roman" w:eastAsia="Gulim" w:hAnsi="Times New Roman" w:cs="Times New Roman"/>
          <w:color w:val="333333"/>
          <w:kern w:val="0"/>
          <w:sz w:val="27"/>
          <w:szCs w:val="27"/>
        </w:rPr>
      </w:pPr>
      <w:r w:rsidRPr="00BE6E0E">
        <w:rPr>
          <w:rFonts w:ascii="Times New Roman" w:eastAsia="Gulim" w:hAnsi="Times New Roman" w:cs="Times New Roman"/>
          <w:b/>
          <w:bCs/>
          <w:color w:val="333333"/>
          <w:kern w:val="0"/>
          <w:sz w:val="27"/>
          <w:szCs w:val="27"/>
        </w:rPr>
        <w:t>Contents of Proposal</w:t>
      </w:r>
      <w:r>
        <w:rPr>
          <w:rFonts w:ascii="Times New Roman" w:eastAsia="Gulim" w:hAnsi="Times New Roman" w:cs="Times New Roman" w:hint="eastAsia"/>
          <w:b/>
          <w:bCs/>
          <w:color w:val="333333"/>
          <w:kern w:val="0"/>
          <w:sz w:val="27"/>
          <w:szCs w:val="27"/>
        </w:rPr>
        <w:t xml:space="preserve"> : 2. Full-Proposal</w:t>
      </w:r>
    </w:p>
    <w:p w:rsidR="00FD7840" w:rsidRPr="0019486D" w:rsidRDefault="00E63F9D" w:rsidP="00FD7840">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4"/>
          <w:szCs w:val="24"/>
          <w:u w:val="single"/>
        </w:rPr>
      </w:pPr>
      <w:r>
        <w:rPr>
          <w:rFonts w:ascii="Times New Roman" w:eastAsia="Gulim" w:hAnsi="Times New Roman" w:cs="Times New Roman" w:hint="eastAsia"/>
          <w:color w:val="333333"/>
          <w:kern w:val="0"/>
          <w:sz w:val="24"/>
          <w:szCs w:val="24"/>
          <w:u w:val="single"/>
        </w:rPr>
        <w:t>Full</w:t>
      </w:r>
      <w:r w:rsidR="00FD7840" w:rsidRPr="0019486D">
        <w:rPr>
          <w:rFonts w:ascii="Times New Roman" w:eastAsia="Gulim" w:hAnsi="Times New Roman" w:cs="Times New Roman" w:hint="eastAsia"/>
          <w:color w:val="333333"/>
          <w:kern w:val="0"/>
          <w:sz w:val="24"/>
          <w:szCs w:val="24"/>
          <w:u w:val="single"/>
        </w:rPr>
        <w:t xml:space="preserve">-proposal submission deadline : </w:t>
      </w:r>
      <w:r w:rsidR="00F635B8">
        <w:rPr>
          <w:rFonts w:ascii="Times New Roman" w:eastAsia="Gulim" w:hAnsi="Times New Roman" w:cs="Times New Roman" w:hint="eastAsia"/>
          <w:color w:val="333333"/>
          <w:kern w:val="0"/>
          <w:sz w:val="24"/>
          <w:szCs w:val="24"/>
          <w:u w:val="single"/>
        </w:rPr>
        <w:t>September</w:t>
      </w:r>
      <w:r w:rsidR="00FD7840" w:rsidRPr="0019486D">
        <w:rPr>
          <w:rFonts w:ascii="Times New Roman" w:eastAsia="Gulim" w:hAnsi="Times New Roman" w:cs="Times New Roman" w:hint="eastAsia"/>
          <w:color w:val="333333"/>
          <w:kern w:val="0"/>
          <w:sz w:val="24"/>
          <w:szCs w:val="24"/>
          <w:u w:val="single"/>
        </w:rPr>
        <w:t xml:space="preserve"> </w:t>
      </w:r>
      <w:r w:rsidR="00F635B8">
        <w:rPr>
          <w:rFonts w:ascii="Times New Roman" w:eastAsia="Gulim" w:hAnsi="Times New Roman" w:cs="Times New Roman" w:hint="eastAsia"/>
          <w:color w:val="333333"/>
          <w:kern w:val="0"/>
          <w:sz w:val="24"/>
          <w:szCs w:val="24"/>
          <w:u w:val="single"/>
        </w:rPr>
        <w:t>29</w:t>
      </w:r>
      <w:r w:rsidR="00FD7840" w:rsidRPr="0019486D">
        <w:rPr>
          <w:rFonts w:ascii="Times New Roman" w:eastAsia="Gulim" w:hAnsi="Times New Roman" w:cs="Times New Roman" w:hint="eastAsia"/>
          <w:color w:val="333333"/>
          <w:kern w:val="0"/>
          <w:sz w:val="24"/>
          <w:szCs w:val="24"/>
          <w:u w:val="single"/>
        </w:rPr>
        <w:t>, 2017</w:t>
      </w:r>
    </w:p>
    <w:p w:rsidR="00FD7840" w:rsidRDefault="00FD7840" w:rsidP="00FD7840">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Applicants should work with CJBP to develop full proposals, particularly with respect to the commercial development analysis and establishing technical milestones to maximize the technology</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s commercial potential. Please note that Section 2 has page limits.</w:t>
      </w:r>
    </w:p>
    <w:p w:rsidR="00B4158E" w:rsidRPr="00B4158E" w:rsidRDefault="00B4158E" w:rsidP="00FD7840">
      <w:pPr>
        <w:widowControl/>
        <w:wordWrap/>
        <w:autoSpaceDE/>
        <w:autoSpaceDN/>
        <w:spacing w:before="100" w:beforeAutospacing="1" w:after="100" w:afterAutospacing="1" w:line="240" w:lineRule="auto"/>
        <w:jc w:val="left"/>
        <w:rPr>
          <w:rFonts w:ascii="Times New Roman" w:eastAsia="Gulim" w:hAnsi="Times New Roman" w:cs="Times New Roman"/>
          <w:color w:val="333333"/>
          <w:kern w:val="0"/>
          <w:sz w:val="2"/>
          <w:szCs w:val="24"/>
        </w:rPr>
      </w:pPr>
    </w:p>
    <w:p w:rsidR="00FD7840" w:rsidRDefault="00FD7840" w:rsidP="00FD7840">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Cover Page</w:t>
      </w:r>
    </w:p>
    <w:p w:rsidR="00FD7840" w:rsidRDefault="00FD7840" w:rsidP="00FD7840">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1) PI name and department</w:t>
      </w:r>
    </w:p>
    <w:p w:rsidR="00FD7840" w:rsidRDefault="00FD7840" w:rsidP="00FD7840">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Project title</w:t>
      </w:r>
    </w:p>
    <w:p w:rsidR="00FD7840" w:rsidRPr="0019486D" w:rsidRDefault="00FD7840" w:rsidP="00FD7840">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Total budget request</w:t>
      </w:r>
      <w:r w:rsidRPr="00FD7840">
        <w:rPr>
          <w:rFonts w:ascii="Times New Roman" w:eastAsia="Gulim" w:hAnsi="Times New Roman" w:cs="Times New Roman"/>
          <w:color w:val="333333"/>
          <w:kern w:val="0"/>
          <w:sz w:val="24"/>
          <w:szCs w:val="24"/>
        </w:rPr>
        <w:t xml:space="preserve"> </w:t>
      </w:r>
    </w:p>
    <w:p w:rsidR="00FD7840" w:rsidRDefault="00FD7840" w:rsidP="00FD7840">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1 : Executive Summary (250 words maximum)</w:t>
      </w:r>
    </w:p>
    <w:p w:rsidR="00FD7840" w:rsidRDefault="00FD7840" w:rsidP="00FD7840">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1) Describe the need or opportunity and the significance of the proposed technology</w:t>
      </w:r>
    </w:p>
    <w:p w:rsidR="001567F7" w:rsidRPr="0019486D" w:rsidRDefault="00FD7840"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State the major research objectives of the project and how they will advance the technology and enhance its patentability or commercial potential.</w:t>
      </w:r>
      <w:r w:rsidR="001567F7" w:rsidRPr="001567F7">
        <w:rPr>
          <w:rFonts w:ascii="Times New Roman" w:eastAsia="Gulim" w:hAnsi="Times New Roman" w:cs="Times New Roman"/>
          <w:color w:val="333333"/>
          <w:kern w:val="0"/>
          <w:sz w:val="24"/>
          <w:szCs w:val="24"/>
        </w:rPr>
        <w:t xml:space="preserve"> </w:t>
      </w:r>
    </w:p>
    <w:p w:rsidR="001567F7" w:rsidRDefault="001567F7" w:rsidP="001567F7">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2 : Background, Significance, and Research Plan (should not exceed 10 pages, including all figures)</w:t>
      </w:r>
    </w:p>
    <w:p w:rsidR="00FD7840" w:rsidRDefault="001567F7"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lastRenderedPageBreak/>
        <w:t>1) Brief introduction to the area of investigation. Summarize the significant research related to this proposal, differentiating clearly between your own work and that of others in the field.</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Specific research objectives and the experiments planned to achieve each. Describe how the proposed research will enhance the invention</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s patentability, commercial potential, and/or importance.</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Key technical milestones, including a description of anticipated results and go/no-go decision points where possible.</w:t>
      </w:r>
    </w:p>
    <w:p w:rsidR="001567F7" w:rsidRPr="0019486D" w:rsidRDefault="001567F7"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4) Estimated cost and time for each objective, including a work performance schedule.</w:t>
      </w:r>
      <w:r w:rsidRPr="001567F7">
        <w:rPr>
          <w:rFonts w:ascii="Times New Roman" w:eastAsia="Gulim" w:hAnsi="Times New Roman" w:cs="Times New Roman"/>
          <w:color w:val="333333"/>
          <w:kern w:val="0"/>
          <w:sz w:val="24"/>
          <w:szCs w:val="24"/>
        </w:rPr>
        <w:t xml:space="preserve"> </w:t>
      </w:r>
    </w:p>
    <w:p w:rsidR="001567F7" w:rsidRDefault="001567F7" w:rsidP="001567F7">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3 : Commercial Development Analysis</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CJBP will work with applicants to prepare a commercial development analysis for the proposed technology. Specific arrangements </w:t>
      </w:r>
      <w:r w:rsidR="00012696">
        <w:rPr>
          <w:rFonts w:ascii="Times New Roman" w:eastAsia="Gulim" w:hAnsi="Times New Roman" w:cs="Times New Roman" w:hint="eastAsia"/>
          <w:color w:val="333333"/>
          <w:kern w:val="0"/>
          <w:sz w:val="24"/>
          <w:szCs w:val="24"/>
        </w:rPr>
        <w:t>might</w:t>
      </w:r>
      <w:r>
        <w:rPr>
          <w:rFonts w:ascii="Times New Roman" w:eastAsia="Gulim" w:hAnsi="Times New Roman" w:cs="Times New Roman" w:hint="eastAsia"/>
          <w:color w:val="333333"/>
          <w:kern w:val="0"/>
          <w:sz w:val="24"/>
          <w:szCs w:val="24"/>
        </w:rPr>
        <w:t xml:space="preserve"> be made </w:t>
      </w:r>
      <w:r w:rsidR="00012696">
        <w:rPr>
          <w:rFonts w:ascii="Times New Roman" w:eastAsia="Gulim" w:hAnsi="Times New Roman" w:cs="Times New Roman" w:hint="eastAsia"/>
          <w:color w:val="333333"/>
          <w:kern w:val="0"/>
          <w:sz w:val="24"/>
          <w:szCs w:val="24"/>
        </w:rPr>
        <w:t xml:space="preserve">for face-to-face meeting </w:t>
      </w:r>
      <w:r>
        <w:rPr>
          <w:rFonts w:ascii="Times New Roman" w:eastAsia="Gulim" w:hAnsi="Times New Roman" w:cs="Times New Roman" w:hint="eastAsia"/>
          <w:color w:val="333333"/>
          <w:kern w:val="0"/>
          <w:sz w:val="24"/>
          <w:szCs w:val="24"/>
        </w:rPr>
        <w:t xml:space="preserve">when applicants are invited </w:t>
      </w:r>
      <w:r w:rsidR="00012696">
        <w:rPr>
          <w:rFonts w:ascii="Times New Roman" w:eastAsia="Gulim" w:hAnsi="Times New Roman" w:cs="Times New Roman" w:hint="eastAsia"/>
          <w:color w:val="333333"/>
          <w:kern w:val="0"/>
          <w:sz w:val="24"/>
          <w:szCs w:val="24"/>
        </w:rPr>
        <w:t xml:space="preserve">to submit full proposals. Minimally, the following items must be addressed : </w:t>
      </w:r>
    </w:p>
    <w:p w:rsidR="001567F7" w:rsidRDefault="001567F7"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1) </w:t>
      </w:r>
      <w:r w:rsidR="00012696">
        <w:rPr>
          <w:rFonts w:ascii="Times New Roman" w:eastAsia="Gulim" w:hAnsi="Times New Roman" w:cs="Times New Roman" w:hint="eastAsia"/>
          <w:color w:val="333333"/>
          <w:kern w:val="0"/>
          <w:sz w:val="24"/>
          <w:szCs w:val="24"/>
        </w:rPr>
        <w:t>Intellectual property : Provide a statement on the current IP status of the invention, including a description of any inventions that have already been made (by applicant or others) related to the proposed research. Also describe how the proposed research will enhance existing IP.</w:t>
      </w:r>
    </w:p>
    <w:p w:rsidR="00012696" w:rsidRDefault="00012696" w:rsidP="001567F7">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Market potential : Estimate the size and composition of the potential market, including comparisons to current technologies (if any). Describe the competitive landscape, including current development efforts by applicant or others, and what position the proposed technology occupies within this landscape.</w:t>
      </w:r>
    </w:p>
    <w:p w:rsidR="008E26CB" w:rsidRPr="0019486D" w:rsidRDefault="00012696" w:rsidP="008E26CB">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w:t>
      </w:r>
      <w:r w:rsidR="008E26CB">
        <w:rPr>
          <w:rFonts w:ascii="Times New Roman" w:eastAsia="Gulim" w:hAnsi="Times New Roman" w:cs="Times New Roman" w:hint="eastAsia"/>
          <w:color w:val="333333"/>
          <w:kern w:val="0"/>
          <w:sz w:val="24"/>
          <w:szCs w:val="24"/>
        </w:rPr>
        <w:t xml:space="preserve"> </w:t>
      </w:r>
      <w:r>
        <w:rPr>
          <w:rFonts w:ascii="Times New Roman" w:eastAsia="Gulim" w:hAnsi="Times New Roman" w:cs="Times New Roman" w:hint="eastAsia"/>
          <w:color w:val="333333"/>
          <w:kern w:val="0"/>
          <w:sz w:val="24"/>
          <w:szCs w:val="24"/>
        </w:rPr>
        <w:t>Commercialization strategy : Describe potential commercialization strategies that could be pursued for the technology if the research aims are achieved. Include specific input from potential partners (</w:t>
      </w:r>
      <w:r w:rsidR="008E26CB">
        <w:rPr>
          <w:rFonts w:ascii="Times New Roman" w:eastAsia="Gulim" w:hAnsi="Times New Roman" w:cs="Times New Roman" w:hint="eastAsia"/>
          <w:color w:val="333333"/>
          <w:kern w:val="0"/>
          <w:sz w:val="24"/>
          <w:szCs w:val="24"/>
        </w:rPr>
        <w:t>e.g., companies, investors).</w:t>
      </w:r>
      <w:r w:rsidR="008E26CB" w:rsidRPr="008E26CB">
        <w:rPr>
          <w:rFonts w:ascii="Times New Roman" w:eastAsia="Gulim" w:hAnsi="Times New Roman" w:cs="Times New Roman"/>
          <w:color w:val="333333"/>
          <w:kern w:val="0"/>
          <w:sz w:val="24"/>
          <w:szCs w:val="24"/>
        </w:rPr>
        <w:t xml:space="preserve"> </w:t>
      </w:r>
    </w:p>
    <w:p w:rsidR="008E26CB" w:rsidRDefault="008E26CB" w:rsidP="008E26CB">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4 : Budget</w:t>
      </w:r>
    </w:p>
    <w:p w:rsidR="008E26CB" w:rsidRDefault="008E26CB" w:rsidP="008E26CB">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A detailed budget should be provided on a free template (entire proposed project period). For the following categories :</w:t>
      </w:r>
    </w:p>
    <w:p w:rsidR="008E26CB" w:rsidRDefault="008E26CB" w:rsidP="008E26CB">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1) Personnel : Please list all relevant personnel and their percent effort, even if salary support will not be requested from the CJBP. Salary for the PI or collaborators at other institutions is permitted.</w:t>
      </w:r>
    </w:p>
    <w:p w:rsidR="008E26CB" w:rsidRDefault="008E26CB" w:rsidP="008E26CB">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2) Supplies : Equipment and computers are not permitted expenses.</w:t>
      </w:r>
    </w:p>
    <w:p w:rsidR="002D4E7A" w:rsidRPr="0019486D" w:rsidRDefault="008E26CB" w:rsidP="002D4E7A">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Other : Please describe any services to be used and their expected cost, and include supporting information in section 5. Travel costs are not permitted.</w:t>
      </w:r>
      <w:r w:rsidR="002D4E7A" w:rsidRPr="002D4E7A">
        <w:rPr>
          <w:rFonts w:ascii="Times New Roman" w:eastAsia="Gulim" w:hAnsi="Times New Roman" w:cs="Times New Roman"/>
          <w:color w:val="333333"/>
          <w:kern w:val="0"/>
          <w:sz w:val="24"/>
          <w:szCs w:val="24"/>
        </w:rPr>
        <w:t xml:space="preserve"> </w:t>
      </w:r>
    </w:p>
    <w:p w:rsidR="002D4E7A" w:rsidRDefault="002D4E7A" w:rsidP="002D4E7A">
      <w:pPr>
        <w:widowControl/>
        <w:numPr>
          <w:ilvl w:val="0"/>
          <w:numId w:val="4"/>
        </w:numPr>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Section 5 : Supporting Information</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lastRenderedPageBreak/>
        <w:t>1) Curriculum vitae for the Principal Investigator and any other key participants.</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2) Identify all prior, </w:t>
      </w:r>
      <w:r>
        <w:rPr>
          <w:rFonts w:ascii="Times New Roman" w:eastAsia="Gulim" w:hAnsi="Times New Roman" w:cs="Times New Roman"/>
          <w:color w:val="333333"/>
          <w:kern w:val="0"/>
          <w:sz w:val="24"/>
          <w:szCs w:val="24"/>
        </w:rPr>
        <w:t>current</w:t>
      </w:r>
      <w:r>
        <w:rPr>
          <w:rFonts w:ascii="Times New Roman" w:eastAsia="Gulim" w:hAnsi="Times New Roman" w:cs="Times New Roman" w:hint="eastAsia"/>
          <w:color w:val="333333"/>
          <w:kern w:val="0"/>
          <w:sz w:val="24"/>
          <w:szCs w:val="24"/>
        </w:rPr>
        <w:t>, and pending sources of support to the PI</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 xml:space="preserve">s lab related to the proposed </w:t>
      </w:r>
      <w:r>
        <w:rPr>
          <w:rFonts w:ascii="Times New Roman" w:eastAsia="Gulim" w:hAnsi="Times New Roman" w:cs="Times New Roman"/>
          <w:color w:val="333333"/>
          <w:kern w:val="0"/>
          <w:sz w:val="24"/>
          <w:szCs w:val="24"/>
        </w:rPr>
        <w:t>research</w:t>
      </w:r>
      <w:r>
        <w:rPr>
          <w:rFonts w:ascii="Times New Roman" w:eastAsia="Gulim" w:hAnsi="Times New Roman" w:cs="Times New Roman" w:hint="eastAsia"/>
          <w:color w:val="333333"/>
          <w:kern w:val="0"/>
          <w:sz w:val="24"/>
          <w:szCs w:val="24"/>
        </w:rPr>
        <w:t xml:space="preserve"> project.</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3) Reference list.</w:t>
      </w:r>
    </w:p>
    <w:p w:rsidR="002D4E7A" w:rsidRDefault="002D4E7A" w:rsidP="002D4E7A">
      <w:pPr>
        <w:widowControl/>
        <w:wordWrap/>
        <w:autoSpaceDE/>
        <w:autoSpaceDN/>
        <w:spacing w:before="100" w:beforeAutospacing="1" w:after="100" w:afterAutospacing="1" w:line="240" w:lineRule="auto"/>
        <w:ind w:left="495"/>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 xml:space="preserve">4) Supporting publications/manuscripts, provided as PDF files (maximum of 3). </w:t>
      </w:r>
    </w:p>
    <w:p w:rsidR="007A05DA" w:rsidRDefault="002D4E7A" w:rsidP="009A4A38">
      <w:pPr>
        <w:widowControl/>
        <w:numPr>
          <w:ilvl w:val="0"/>
          <w:numId w:val="4"/>
        </w:numPr>
        <w:wordWrap/>
        <w:autoSpaceDE/>
        <w:autoSpaceDN/>
        <w:spacing w:before="100" w:beforeAutospacing="1" w:after="100" w:afterAutospacing="1" w:line="240" w:lineRule="auto"/>
        <w:ind w:left="135"/>
        <w:jc w:val="left"/>
        <w:rPr>
          <w:rFonts w:ascii="Times New Roman" w:eastAsia="Gulim" w:hAnsi="Times New Roman" w:cs="Times New Roman"/>
          <w:color w:val="333333"/>
          <w:kern w:val="0"/>
          <w:sz w:val="2"/>
          <w:szCs w:val="24"/>
        </w:rPr>
      </w:pPr>
      <w:r w:rsidRPr="009A4A38">
        <w:rPr>
          <w:rFonts w:ascii="Times New Roman" w:eastAsia="Gulim" w:hAnsi="Times New Roman" w:cs="Times New Roman" w:hint="eastAsia"/>
          <w:color w:val="333333"/>
          <w:kern w:val="0"/>
          <w:sz w:val="24"/>
          <w:szCs w:val="24"/>
        </w:rPr>
        <w:t>Full-proposal submission : Proposals should be submitted as a single Microsoft Word (.</w:t>
      </w:r>
      <w:proofErr w:type="spellStart"/>
      <w:r w:rsidRPr="009A4A38">
        <w:rPr>
          <w:rFonts w:ascii="Times New Roman" w:eastAsia="Gulim" w:hAnsi="Times New Roman" w:cs="Times New Roman" w:hint="eastAsia"/>
          <w:color w:val="333333"/>
          <w:kern w:val="0"/>
          <w:sz w:val="24"/>
          <w:szCs w:val="24"/>
        </w:rPr>
        <w:t>docx</w:t>
      </w:r>
      <w:proofErr w:type="spellEnd"/>
      <w:r w:rsidRPr="009A4A38">
        <w:rPr>
          <w:rFonts w:ascii="Times New Roman" w:eastAsia="Gulim" w:hAnsi="Times New Roman" w:cs="Times New Roman" w:hint="eastAsia"/>
          <w:color w:val="333333"/>
          <w:kern w:val="0"/>
          <w:sz w:val="24"/>
          <w:szCs w:val="24"/>
        </w:rPr>
        <w:t>) file, with the exception supporting publications, which should be provided as PDF files. Proposals should</w:t>
      </w:r>
      <w:r w:rsidR="00A5303E">
        <w:rPr>
          <w:rFonts w:ascii="Times New Roman" w:eastAsia="Gulim" w:hAnsi="Times New Roman" w:cs="Times New Roman" w:hint="eastAsia"/>
          <w:color w:val="333333"/>
          <w:kern w:val="0"/>
          <w:sz w:val="24"/>
          <w:szCs w:val="24"/>
        </w:rPr>
        <w:t xml:space="preserve"> be submitted via e-mail to : cjbp_g</w:t>
      </w:r>
      <w:r w:rsidRPr="009A4A38">
        <w:rPr>
          <w:rFonts w:ascii="Times New Roman" w:eastAsia="Gulim" w:hAnsi="Times New Roman" w:cs="Times New Roman" w:hint="eastAsia"/>
          <w:color w:val="333333"/>
          <w:kern w:val="0"/>
          <w:sz w:val="24"/>
          <w:szCs w:val="24"/>
        </w:rPr>
        <w:t xml:space="preserve">rant@cj.net. The subject line should include the words </w:t>
      </w:r>
      <w:r w:rsidRPr="009A4A38">
        <w:rPr>
          <w:rFonts w:ascii="Gulim" w:eastAsia="Gulim" w:hAnsi="Gulim" w:cs="Times New Roman" w:hint="eastAsia"/>
          <w:color w:val="333333"/>
          <w:kern w:val="0"/>
          <w:sz w:val="24"/>
          <w:szCs w:val="24"/>
        </w:rPr>
        <w:t>「</w:t>
      </w:r>
      <w:r w:rsidR="007A05DA" w:rsidRPr="009A4A38">
        <w:rPr>
          <w:rFonts w:ascii="Times New Roman" w:eastAsia="Gulim" w:hAnsi="Times New Roman" w:cs="Times New Roman" w:hint="eastAsia"/>
          <w:color w:val="333333"/>
          <w:kern w:val="0"/>
          <w:sz w:val="24"/>
          <w:szCs w:val="24"/>
        </w:rPr>
        <w:t>CJBP Full</w:t>
      </w:r>
      <w:r w:rsidRPr="009A4A38">
        <w:rPr>
          <w:rFonts w:ascii="Times New Roman" w:eastAsia="Gulim" w:hAnsi="Times New Roman" w:cs="Times New Roman" w:hint="eastAsia"/>
          <w:color w:val="333333"/>
          <w:kern w:val="0"/>
          <w:sz w:val="24"/>
          <w:szCs w:val="24"/>
        </w:rPr>
        <w:t>-proposal</w:t>
      </w:r>
      <w:r w:rsidRPr="009A4A38">
        <w:rPr>
          <w:rFonts w:ascii="Gulim" w:eastAsia="Gulim" w:hAnsi="Gulim" w:cs="Times New Roman" w:hint="eastAsia"/>
          <w:color w:val="333333"/>
          <w:kern w:val="0"/>
          <w:sz w:val="24"/>
          <w:szCs w:val="24"/>
        </w:rPr>
        <w:t>」</w:t>
      </w:r>
      <w:r w:rsidRPr="009A4A38">
        <w:rPr>
          <w:rFonts w:ascii="Times New Roman" w:eastAsia="Gulim" w:hAnsi="Times New Roman" w:cs="Times New Roman" w:hint="eastAsia"/>
          <w:color w:val="333333"/>
          <w:kern w:val="0"/>
          <w:sz w:val="24"/>
          <w:szCs w:val="24"/>
        </w:rPr>
        <w:t>and the PI</w:t>
      </w:r>
      <w:r w:rsidRPr="009A4A38">
        <w:rPr>
          <w:rFonts w:ascii="Times New Roman" w:eastAsia="Gulim" w:hAnsi="Times New Roman" w:cs="Times New Roman"/>
          <w:color w:val="333333"/>
          <w:kern w:val="0"/>
          <w:sz w:val="24"/>
          <w:szCs w:val="24"/>
        </w:rPr>
        <w:t>’</w:t>
      </w:r>
      <w:r w:rsidRPr="009A4A38">
        <w:rPr>
          <w:rFonts w:ascii="Times New Roman" w:eastAsia="Gulim" w:hAnsi="Times New Roman" w:cs="Times New Roman" w:hint="eastAsia"/>
          <w:color w:val="333333"/>
          <w:kern w:val="0"/>
          <w:sz w:val="24"/>
          <w:szCs w:val="24"/>
        </w:rPr>
        <w:t>s last name.</w:t>
      </w:r>
    </w:p>
    <w:p w:rsidR="009A4A38" w:rsidRPr="009A4A38" w:rsidRDefault="009A4A38" w:rsidP="009A4A38">
      <w:pPr>
        <w:widowControl/>
        <w:wordWrap/>
        <w:autoSpaceDE/>
        <w:autoSpaceDN/>
        <w:spacing w:before="100" w:beforeAutospacing="1" w:after="100" w:afterAutospacing="1" w:line="240" w:lineRule="auto"/>
        <w:ind w:left="135"/>
        <w:jc w:val="left"/>
        <w:rPr>
          <w:rFonts w:ascii="Times New Roman" w:eastAsia="Gulim" w:hAnsi="Times New Roman" w:cs="Times New Roman"/>
          <w:color w:val="333333"/>
          <w:kern w:val="0"/>
          <w:sz w:val="2"/>
          <w:szCs w:val="24"/>
        </w:rPr>
      </w:pPr>
    </w:p>
    <w:p w:rsidR="00BE6E0E" w:rsidRPr="00335F2B" w:rsidRDefault="00BE6E0E" w:rsidP="00BE6E0E">
      <w:pPr>
        <w:widowControl/>
        <w:wordWrap/>
        <w:autoSpaceDE/>
        <w:autoSpaceDN/>
        <w:spacing w:before="100" w:beforeAutospacing="1" w:after="1" w:line="360" w:lineRule="auto"/>
        <w:jc w:val="left"/>
        <w:outlineLvl w:val="2"/>
        <w:rPr>
          <w:rFonts w:ascii="Times New Roman" w:eastAsia="Gulim" w:hAnsi="Times New Roman" w:cs="Times New Roman"/>
          <w:color w:val="ED4E33"/>
          <w:kern w:val="0"/>
          <w:sz w:val="28"/>
          <w:szCs w:val="30"/>
        </w:rPr>
      </w:pPr>
      <w:r w:rsidRPr="00335F2B">
        <w:rPr>
          <w:rFonts w:ascii="Times New Roman" w:eastAsia="Gulim" w:hAnsi="Times New Roman" w:cs="Times New Roman"/>
          <w:b/>
          <w:bCs/>
          <w:color w:val="ED4E33"/>
          <w:kern w:val="0"/>
          <w:sz w:val="28"/>
          <w:szCs w:val="30"/>
        </w:rPr>
        <w:t>IF YOUR PROJECT IS FUNDED</w:t>
      </w:r>
    </w:p>
    <w:p w:rsidR="00BE6E0E" w:rsidRPr="00C873A2"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C873A2">
        <w:rPr>
          <w:rFonts w:ascii="Times New Roman" w:eastAsia="Gulim" w:hAnsi="Times New Roman" w:cs="Times New Roman"/>
          <w:color w:val="333333"/>
          <w:kern w:val="0"/>
          <w:sz w:val="24"/>
          <w:szCs w:val="24"/>
        </w:rPr>
        <w:t>The funding for the selected gr</w:t>
      </w:r>
      <w:r w:rsidR="00EF51F6">
        <w:rPr>
          <w:rFonts w:ascii="Times New Roman" w:eastAsia="Gulim" w:hAnsi="Times New Roman" w:cs="Times New Roman"/>
          <w:color w:val="333333"/>
          <w:kern w:val="0"/>
          <w:sz w:val="24"/>
          <w:szCs w:val="24"/>
        </w:rPr>
        <w:t xml:space="preserve">ants will be initiated by </w:t>
      </w:r>
      <w:r w:rsidRPr="00C873A2">
        <w:rPr>
          <w:rFonts w:ascii="Times New Roman" w:eastAsia="Gulim" w:hAnsi="Times New Roman" w:cs="Times New Roman"/>
          <w:color w:val="333333"/>
          <w:kern w:val="0"/>
          <w:sz w:val="24"/>
          <w:szCs w:val="24"/>
        </w:rPr>
        <w:t>201</w:t>
      </w:r>
      <w:r w:rsidR="00335F2B">
        <w:rPr>
          <w:rFonts w:ascii="Times New Roman" w:eastAsia="Gulim" w:hAnsi="Times New Roman" w:cs="Times New Roman" w:hint="eastAsia"/>
          <w:color w:val="333333"/>
          <w:kern w:val="0"/>
          <w:sz w:val="24"/>
          <w:szCs w:val="24"/>
        </w:rPr>
        <w:t>7</w:t>
      </w:r>
      <w:r w:rsidR="00EF51F6">
        <w:rPr>
          <w:rFonts w:ascii="Times New Roman" w:eastAsia="Gulim" w:hAnsi="Times New Roman" w:cs="Times New Roman" w:hint="eastAsia"/>
          <w:color w:val="333333"/>
          <w:kern w:val="0"/>
          <w:sz w:val="24"/>
          <w:szCs w:val="24"/>
        </w:rPr>
        <w:t>(month TBD)</w:t>
      </w:r>
      <w:r w:rsidRPr="00C873A2">
        <w:rPr>
          <w:rFonts w:ascii="Times New Roman" w:eastAsia="Gulim" w:hAnsi="Times New Roman" w:cs="Times New Roman"/>
          <w:color w:val="333333"/>
          <w:kern w:val="0"/>
          <w:sz w:val="24"/>
          <w:szCs w:val="24"/>
        </w:rPr>
        <w:t xml:space="preserve">. </w:t>
      </w:r>
      <w:r w:rsidR="00335F2B">
        <w:rPr>
          <w:rFonts w:ascii="Times New Roman" w:eastAsia="Gulim" w:hAnsi="Times New Roman" w:cs="Times New Roman" w:hint="eastAsia"/>
          <w:color w:val="333333"/>
          <w:kern w:val="0"/>
          <w:sz w:val="24"/>
          <w:szCs w:val="24"/>
        </w:rPr>
        <w:t>CJBP</w:t>
      </w:r>
      <w:r w:rsidRPr="00C873A2">
        <w:rPr>
          <w:rFonts w:ascii="Times New Roman" w:eastAsia="Gulim" w:hAnsi="Times New Roman" w:cs="Times New Roman"/>
          <w:color w:val="333333"/>
          <w:kern w:val="0"/>
          <w:sz w:val="24"/>
          <w:szCs w:val="24"/>
        </w:rPr>
        <w:t xml:space="preserve"> requires that successful applicants sign an agreement before payment of the grant award. The awardees will be required to submit a report of results/outcomes no later than three months after the completion of the </w:t>
      </w:r>
      <w:r w:rsidR="00335F2B">
        <w:rPr>
          <w:rFonts w:ascii="Times New Roman" w:eastAsia="Gulim" w:hAnsi="Times New Roman" w:cs="Times New Roman"/>
          <w:color w:val="333333"/>
          <w:kern w:val="0"/>
          <w:sz w:val="24"/>
          <w:szCs w:val="24"/>
        </w:rPr>
        <w:t xml:space="preserve">project. The report </w:t>
      </w:r>
      <w:r w:rsidRPr="00C873A2">
        <w:rPr>
          <w:rFonts w:ascii="Times New Roman" w:eastAsia="Gulim" w:hAnsi="Times New Roman" w:cs="Times New Roman"/>
          <w:color w:val="333333"/>
          <w:kern w:val="0"/>
          <w:sz w:val="24"/>
          <w:szCs w:val="24"/>
        </w:rPr>
        <w:t>should include a summary of the methods, activities and outcomes</w:t>
      </w:r>
      <w:r w:rsidR="00335F2B">
        <w:rPr>
          <w:rFonts w:ascii="Times New Roman" w:eastAsia="Gulim" w:hAnsi="Times New Roman" w:cs="Times New Roman" w:hint="eastAsia"/>
          <w:color w:val="333333"/>
          <w:kern w:val="0"/>
          <w:sz w:val="24"/>
          <w:szCs w:val="24"/>
        </w:rPr>
        <w:t xml:space="preserve"> without pages limitation</w:t>
      </w:r>
      <w:r w:rsidRPr="00C873A2">
        <w:rPr>
          <w:rFonts w:ascii="Times New Roman" w:eastAsia="Gulim" w:hAnsi="Times New Roman" w:cs="Times New Roman"/>
          <w:color w:val="333333"/>
          <w:kern w:val="0"/>
          <w:sz w:val="24"/>
          <w:szCs w:val="24"/>
        </w:rPr>
        <w:t>; expected next steps for research and/or outreach; and expected link to policy/practice and transformation of food</w:t>
      </w:r>
      <w:r w:rsidR="00335F2B">
        <w:rPr>
          <w:rFonts w:ascii="Times New Roman" w:eastAsia="Gulim" w:hAnsi="Times New Roman" w:cs="Times New Roman" w:hint="eastAsia"/>
          <w:color w:val="333333"/>
          <w:kern w:val="0"/>
          <w:sz w:val="24"/>
          <w:szCs w:val="24"/>
        </w:rPr>
        <w:t>/life</w:t>
      </w:r>
      <w:r w:rsidRPr="00C873A2">
        <w:rPr>
          <w:rFonts w:ascii="Times New Roman" w:eastAsia="Gulim" w:hAnsi="Times New Roman" w:cs="Times New Roman"/>
          <w:color w:val="333333"/>
          <w:kern w:val="0"/>
          <w:sz w:val="24"/>
          <w:szCs w:val="24"/>
        </w:rPr>
        <w:t xml:space="preserve"> systems.</w:t>
      </w:r>
    </w:p>
    <w:p w:rsidR="00BE6E0E" w:rsidRPr="00C873A2" w:rsidRDefault="00BE6E0E"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sidRPr="00C873A2">
        <w:rPr>
          <w:rFonts w:ascii="Times New Roman" w:eastAsia="Gulim" w:hAnsi="Times New Roman" w:cs="Times New Roman"/>
          <w:color w:val="333333"/>
          <w:kern w:val="0"/>
          <w:sz w:val="24"/>
          <w:szCs w:val="24"/>
        </w:rPr>
        <w:t>The awardees will also be expected to summarize their research p</w:t>
      </w:r>
      <w:r w:rsidR="00335F2B">
        <w:rPr>
          <w:rFonts w:ascii="Times New Roman" w:eastAsia="Gulim" w:hAnsi="Times New Roman" w:cs="Times New Roman"/>
          <w:color w:val="333333"/>
          <w:kern w:val="0"/>
          <w:sz w:val="24"/>
          <w:szCs w:val="24"/>
        </w:rPr>
        <w:t xml:space="preserve">rogress at an informal </w:t>
      </w:r>
      <w:r w:rsidR="00335F2B">
        <w:rPr>
          <w:rFonts w:ascii="Times New Roman" w:eastAsia="Gulim" w:hAnsi="Times New Roman" w:cs="Times New Roman" w:hint="eastAsia"/>
          <w:color w:val="333333"/>
          <w:kern w:val="0"/>
          <w:sz w:val="24"/>
          <w:szCs w:val="24"/>
        </w:rPr>
        <w:t>CJBP</w:t>
      </w:r>
      <w:r w:rsidRPr="00C873A2">
        <w:rPr>
          <w:rFonts w:ascii="Times New Roman" w:eastAsia="Gulim" w:hAnsi="Times New Roman" w:cs="Times New Roman"/>
          <w:color w:val="333333"/>
          <w:kern w:val="0"/>
          <w:sz w:val="24"/>
          <w:szCs w:val="24"/>
        </w:rPr>
        <w:t xml:space="preserve"> research workshop (date T</w:t>
      </w:r>
      <w:r w:rsidR="00335F2B">
        <w:rPr>
          <w:rFonts w:ascii="Times New Roman" w:eastAsia="Gulim" w:hAnsi="Times New Roman" w:cs="Times New Roman"/>
          <w:color w:val="333333"/>
          <w:kern w:val="0"/>
          <w:sz w:val="24"/>
          <w:szCs w:val="24"/>
        </w:rPr>
        <w:t xml:space="preserve">BD but will generally be held </w:t>
      </w:r>
      <w:r w:rsidR="00335F2B">
        <w:rPr>
          <w:rFonts w:ascii="Times New Roman" w:eastAsia="Gulim" w:hAnsi="Times New Roman" w:cs="Times New Roman" w:hint="eastAsia"/>
          <w:color w:val="333333"/>
          <w:kern w:val="0"/>
          <w:sz w:val="24"/>
          <w:szCs w:val="24"/>
        </w:rPr>
        <w:t>during the project</w:t>
      </w:r>
      <w:r w:rsidRPr="00C873A2">
        <w:rPr>
          <w:rFonts w:ascii="Times New Roman" w:eastAsia="Gulim" w:hAnsi="Times New Roman" w:cs="Times New Roman"/>
          <w:color w:val="333333"/>
          <w:kern w:val="0"/>
          <w:sz w:val="24"/>
          <w:szCs w:val="24"/>
        </w:rPr>
        <w:t>), and to present findings in a public</w:t>
      </w:r>
      <w:r w:rsidR="0030263F">
        <w:rPr>
          <w:rFonts w:ascii="Times New Roman" w:eastAsia="Gulim" w:hAnsi="Times New Roman" w:cs="Times New Roman"/>
          <w:color w:val="333333"/>
          <w:kern w:val="0"/>
          <w:sz w:val="24"/>
          <w:szCs w:val="24"/>
        </w:rPr>
        <w:t xml:space="preserve"> forum at the end of the grant.</w:t>
      </w:r>
    </w:p>
    <w:p w:rsidR="00BE6E0E" w:rsidRPr="00C873A2" w:rsidRDefault="00335F2B" w:rsidP="00BE6E0E">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Pr>
          <w:rFonts w:ascii="Times New Roman" w:eastAsia="Gulim" w:hAnsi="Times New Roman" w:cs="Times New Roman" w:hint="eastAsia"/>
          <w:color w:val="333333"/>
          <w:kern w:val="0"/>
          <w:sz w:val="24"/>
          <w:szCs w:val="24"/>
        </w:rPr>
        <w:t>CJBP</w:t>
      </w:r>
      <w:r w:rsidR="00BE6E0E" w:rsidRPr="00C873A2">
        <w:rPr>
          <w:rFonts w:ascii="Times New Roman" w:eastAsia="Gulim" w:hAnsi="Times New Roman" w:cs="Times New Roman"/>
          <w:color w:val="333333"/>
          <w:kern w:val="0"/>
          <w:sz w:val="24"/>
          <w:szCs w:val="24"/>
        </w:rPr>
        <w:t xml:space="preserve"> appreciates informal updates and information about progress dur</w:t>
      </w:r>
      <w:r w:rsidR="005D36B1">
        <w:rPr>
          <w:rFonts w:ascii="Times New Roman" w:eastAsia="Gulim" w:hAnsi="Times New Roman" w:cs="Times New Roman"/>
          <w:color w:val="333333"/>
          <w:kern w:val="0"/>
          <w:sz w:val="24"/>
          <w:szCs w:val="24"/>
        </w:rPr>
        <w:t>ing the course of the projects.</w:t>
      </w:r>
    </w:p>
    <w:p w:rsidR="000D2977" w:rsidRPr="00C873A2" w:rsidRDefault="00335F2B" w:rsidP="00C873A2">
      <w:pPr>
        <w:widowControl/>
        <w:wordWrap/>
        <w:autoSpaceDE/>
        <w:autoSpaceDN/>
        <w:spacing w:before="100" w:beforeAutospacing="1" w:after="300" w:line="384" w:lineRule="auto"/>
        <w:jc w:val="left"/>
        <w:rPr>
          <w:rFonts w:ascii="Times New Roman" w:eastAsia="Gulim" w:hAnsi="Times New Roman" w:cs="Times New Roman"/>
          <w:color w:val="333333"/>
          <w:kern w:val="0"/>
          <w:sz w:val="24"/>
          <w:szCs w:val="24"/>
        </w:rPr>
      </w:pPr>
      <w:r>
        <w:rPr>
          <w:rFonts w:ascii="Times New Roman" w:eastAsia="Gulim" w:hAnsi="Times New Roman" w:cs="Times New Roman"/>
          <w:color w:val="333333"/>
          <w:kern w:val="0"/>
          <w:sz w:val="24"/>
          <w:szCs w:val="24"/>
        </w:rPr>
        <w:t xml:space="preserve">Please contact </w:t>
      </w:r>
      <w:r>
        <w:rPr>
          <w:rFonts w:ascii="Times New Roman" w:eastAsia="Gulim" w:hAnsi="Times New Roman" w:cs="Times New Roman" w:hint="eastAsia"/>
          <w:color w:val="333333"/>
          <w:kern w:val="0"/>
          <w:sz w:val="24"/>
          <w:szCs w:val="24"/>
        </w:rPr>
        <w:t>CJBP grants program team</w:t>
      </w:r>
      <w:r w:rsidR="00BE6E0E" w:rsidRPr="00C873A2">
        <w:rPr>
          <w:rFonts w:ascii="Times New Roman" w:eastAsia="Gulim" w:hAnsi="Times New Roman" w:cs="Times New Roman"/>
          <w:color w:val="333333"/>
          <w:kern w:val="0"/>
          <w:sz w:val="24"/>
          <w:szCs w:val="24"/>
        </w:rPr>
        <w:t xml:space="preserve"> </w:t>
      </w:r>
      <w:proofErr w:type="spellStart"/>
      <w:r>
        <w:rPr>
          <w:rFonts w:ascii="Times New Roman" w:eastAsia="Gulim" w:hAnsi="Times New Roman" w:cs="Times New Roman" w:hint="eastAsia"/>
          <w:color w:val="333333"/>
          <w:kern w:val="0"/>
          <w:sz w:val="24"/>
          <w:szCs w:val="24"/>
        </w:rPr>
        <w:t>Yonghwan.Lee</w:t>
      </w:r>
      <w:proofErr w:type="spellEnd"/>
      <w:r>
        <w:rPr>
          <w:rFonts w:ascii="Times New Roman" w:eastAsia="Gulim" w:hAnsi="Times New Roman" w:cs="Times New Roman" w:hint="eastAsia"/>
          <w:color w:val="333333"/>
          <w:kern w:val="0"/>
          <w:sz w:val="24"/>
          <w:szCs w:val="24"/>
        </w:rPr>
        <w:t xml:space="preserve"> </w:t>
      </w:r>
      <w:r>
        <w:rPr>
          <w:rFonts w:ascii="Times New Roman" w:eastAsia="Gulim" w:hAnsi="Times New Roman" w:cs="Times New Roman"/>
          <w:color w:val="333333"/>
          <w:kern w:val="0"/>
          <w:sz w:val="24"/>
          <w:szCs w:val="24"/>
        </w:rPr>
        <w:t xml:space="preserve">with any questions at </w:t>
      </w:r>
      <w:r>
        <w:rPr>
          <w:rFonts w:ascii="Times New Roman" w:eastAsia="Gulim" w:hAnsi="Times New Roman" w:cs="Times New Roman" w:hint="eastAsia"/>
          <w:color w:val="333333"/>
          <w:kern w:val="0"/>
          <w:sz w:val="24"/>
          <w:szCs w:val="24"/>
        </w:rPr>
        <w:t>yonghwan.lee</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cj</w:t>
      </w:r>
      <w:r>
        <w:rPr>
          <w:rFonts w:ascii="Times New Roman" w:eastAsia="Gulim" w:hAnsi="Times New Roman" w:cs="Times New Roman"/>
          <w:color w:val="333333"/>
          <w:kern w:val="0"/>
          <w:sz w:val="24"/>
          <w:szCs w:val="24"/>
        </w:rPr>
        <w:t>.</w:t>
      </w:r>
      <w:r>
        <w:rPr>
          <w:rFonts w:ascii="Times New Roman" w:eastAsia="Gulim" w:hAnsi="Times New Roman" w:cs="Times New Roman" w:hint="eastAsia"/>
          <w:color w:val="333333"/>
          <w:kern w:val="0"/>
          <w:sz w:val="24"/>
          <w:szCs w:val="24"/>
        </w:rPr>
        <w:t>net</w:t>
      </w:r>
      <w:r w:rsidR="00BE6E0E" w:rsidRPr="00C873A2">
        <w:rPr>
          <w:rFonts w:ascii="Times New Roman" w:eastAsia="Gulim" w:hAnsi="Times New Roman" w:cs="Times New Roman"/>
          <w:color w:val="333333"/>
          <w:kern w:val="0"/>
          <w:sz w:val="24"/>
          <w:szCs w:val="24"/>
        </w:rPr>
        <w:t>.</w:t>
      </w:r>
    </w:p>
    <w:sectPr w:rsidR="000D2977" w:rsidRPr="00C873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58" w:rsidRDefault="002F3E58" w:rsidP="007C56DC">
      <w:pPr>
        <w:spacing w:after="0" w:line="240" w:lineRule="auto"/>
      </w:pPr>
      <w:r>
        <w:separator/>
      </w:r>
    </w:p>
  </w:endnote>
  <w:endnote w:type="continuationSeparator" w:id="0">
    <w:p w:rsidR="002F3E58" w:rsidRDefault="002F3E58" w:rsidP="007C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freightsans_probook">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freightmicro_probook">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58" w:rsidRDefault="002F3E58" w:rsidP="007C56DC">
      <w:pPr>
        <w:spacing w:after="0" w:line="240" w:lineRule="auto"/>
      </w:pPr>
      <w:r>
        <w:separator/>
      </w:r>
    </w:p>
  </w:footnote>
  <w:footnote w:type="continuationSeparator" w:id="0">
    <w:p w:rsidR="002F3E58" w:rsidRDefault="002F3E58" w:rsidP="007C5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A42"/>
    <w:multiLevelType w:val="multilevel"/>
    <w:tmpl w:val="79CC2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762B5"/>
    <w:multiLevelType w:val="hybridMultilevel"/>
    <w:tmpl w:val="1C9838AC"/>
    <w:lvl w:ilvl="0" w:tplc="904C41BE">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
    <w:nsid w:val="4B17086B"/>
    <w:multiLevelType w:val="multilevel"/>
    <w:tmpl w:val="3AD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F4587"/>
    <w:multiLevelType w:val="multilevel"/>
    <w:tmpl w:val="022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34DF6"/>
    <w:multiLevelType w:val="multilevel"/>
    <w:tmpl w:val="5E3A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0E"/>
    <w:rsid w:val="00012696"/>
    <w:rsid w:val="00026137"/>
    <w:rsid w:val="00047E33"/>
    <w:rsid w:val="00051212"/>
    <w:rsid w:val="00056D30"/>
    <w:rsid w:val="000D2977"/>
    <w:rsid w:val="001278E2"/>
    <w:rsid w:val="00132EBC"/>
    <w:rsid w:val="001567F7"/>
    <w:rsid w:val="001669B5"/>
    <w:rsid w:val="0019486D"/>
    <w:rsid w:val="001C22F9"/>
    <w:rsid w:val="001C2B65"/>
    <w:rsid w:val="001E6F00"/>
    <w:rsid w:val="001F4C50"/>
    <w:rsid w:val="00254EB9"/>
    <w:rsid w:val="00291E96"/>
    <w:rsid w:val="002C5A26"/>
    <w:rsid w:val="002D4E7A"/>
    <w:rsid w:val="002F3E58"/>
    <w:rsid w:val="0030263F"/>
    <w:rsid w:val="00335F2B"/>
    <w:rsid w:val="00367246"/>
    <w:rsid w:val="00391FB3"/>
    <w:rsid w:val="00397482"/>
    <w:rsid w:val="003D0884"/>
    <w:rsid w:val="003E3451"/>
    <w:rsid w:val="00401B80"/>
    <w:rsid w:val="00474983"/>
    <w:rsid w:val="00495B0E"/>
    <w:rsid w:val="004E7855"/>
    <w:rsid w:val="00574F89"/>
    <w:rsid w:val="00582884"/>
    <w:rsid w:val="005975F5"/>
    <w:rsid w:val="005B14CE"/>
    <w:rsid w:val="005C1A25"/>
    <w:rsid w:val="005D36B1"/>
    <w:rsid w:val="005F09F9"/>
    <w:rsid w:val="005F7D28"/>
    <w:rsid w:val="0060559A"/>
    <w:rsid w:val="00620DAE"/>
    <w:rsid w:val="00631414"/>
    <w:rsid w:val="00647C48"/>
    <w:rsid w:val="00660472"/>
    <w:rsid w:val="006606AD"/>
    <w:rsid w:val="00683B35"/>
    <w:rsid w:val="006C3170"/>
    <w:rsid w:val="006F6770"/>
    <w:rsid w:val="00750B21"/>
    <w:rsid w:val="0079183F"/>
    <w:rsid w:val="007A05DA"/>
    <w:rsid w:val="007C56DC"/>
    <w:rsid w:val="007F0920"/>
    <w:rsid w:val="007F1A95"/>
    <w:rsid w:val="008116D4"/>
    <w:rsid w:val="00844B63"/>
    <w:rsid w:val="00861FC8"/>
    <w:rsid w:val="008633BC"/>
    <w:rsid w:val="00870ED7"/>
    <w:rsid w:val="008E26CB"/>
    <w:rsid w:val="009A4A38"/>
    <w:rsid w:val="009F2206"/>
    <w:rsid w:val="00A07606"/>
    <w:rsid w:val="00A5303E"/>
    <w:rsid w:val="00AD3471"/>
    <w:rsid w:val="00B4158E"/>
    <w:rsid w:val="00B46B1E"/>
    <w:rsid w:val="00B72029"/>
    <w:rsid w:val="00BB3353"/>
    <w:rsid w:val="00BE6E0E"/>
    <w:rsid w:val="00C01EE6"/>
    <w:rsid w:val="00C873A2"/>
    <w:rsid w:val="00C90303"/>
    <w:rsid w:val="00CA0D9B"/>
    <w:rsid w:val="00CD460D"/>
    <w:rsid w:val="00DC495F"/>
    <w:rsid w:val="00E63F9D"/>
    <w:rsid w:val="00E77588"/>
    <w:rsid w:val="00E86CEB"/>
    <w:rsid w:val="00E91DD9"/>
    <w:rsid w:val="00EA1FA4"/>
    <w:rsid w:val="00ED4E54"/>
    <w:rsid w:val="00EE631F"/>
    <w:rsid w:val="00EF51F6"/>
    <w:rsid w:val="00F10BF5"/>
    <w:rsid w:val="00F42570"/>
    <w:rsid w:val="00F635B8"/>
    <w:rsid w:val="00F86B9C"/>
    <w:rsid w:val="00F946F8"/>
    <w:rsid w:val="00FD2FD5"/>
    <w:rsid w:val="00FD7840"/>
    <w:rsid w:val="00FF0D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BE6E0E"/>
    <w:pPr>
      <w:widowControl/>
      <w:wordWrap/>
      <w:autoSpaceDE/>
      <w:autoSpaceDN/>
      <w:spacing w:before="161" w:after="1" w:line="360" w:lineRule="auto"/>
      <w:jc w:val="left"/>
      <w:outlineLvl w:val="0"/>
    </w:pPr>
    <w:rPr>
      <w:rFonts w:ascii="freightsans_probook" w:eastAsia="Gulim" w:hAnsi="freightsans_probook" w:cs="Gulim"/>
      <w:color w:val="003262"/>
      <w:kern w:val="36"/>
      <w:sz w:val="60"/>
      <w:szCs w:val="60"/>
    </w:rPr>
  </w:style>
  <w:style w:type="paragraph" w:styleId="Heading3">
    <w:name w:val="heading 3"/>
    <w:basedOn w:val="Normal"/>
    <w:link w:val="Heading3Char"/>
    <w:uiPriority w:val="9"/>
    <w:qFormat/>
    <w:rsid w:val="00BE6E0E"/>
    <w:pPr>
      <w:widowControl/>
      <w:wordWrap/>
      <w:autoSpaceDE/>
      <w:autoSpaceDN/>
      <w:spacing w:before="100" w:beforeAutospacing="1" w:after="1" w:line="360" w:lineRule="auto"/>
      <w:jc w:val="left"/>
      <w:outlineLvl w:val="2"/>
    </w:pPr>
    <w:rPr>
      <w:rFonts w:ascii="freightmicro_probook" w:eastAsia="Gulim" w:hAnsi="freightmicro_probook" w:cs="Gulim"/>
      <w:color w:val="ED4E33"/>
      <w:kern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0E"/>
    <w:rPr>
      <w:rFonts w:ascii="freightsans_probook" w:eastAsia="Gulim" w:hAnsi="freightsans_probook" w:cs="Gulim"/>
      <w:color w:val="003262"/>
      <w:kern w:val="36"/>
      <w:sz w:val="60"/>
      <w:szCs w:val="60"/>
    </w:rPr>
  </w:style>
  <w:style w:type="character" w:customStyle="1" w:styleId="Heading3Char">
    <w:name w:val="Heading 3 Char"/>
    <w:basedOn w:val="DefaultParagraphFont"/>
    <w:link w:val="Heading3"/>
    <w:uiPriority w:val="9"/>
    <w:rsid w:val="00BE6E0E"/>
    <w:rPr>
      <w:rFonts w:ascii="freightmicro_probook" w:eastAsia="Gulim" w:hAnsi="freightmicro_probook" w:cs="Gulim"/>
      <w:color w:val="ED4E33"/>
      <w:kern w:val="0"/>
      <w:sz w:val="30"/>
      <w:szCs w:val="30"/>
    </w:rPr>
  </w:style>
  <w:style w:type="character" w:styleId="Hyperlink">
    <w:name w:val="Hyperlink"/>
    <w:basedOn w:val="DefaultParagraphFont"/>
    <w:uiPriority w:val="99"/>
    <w:unhideWhenUsed/>
    <w:rsid w:val="00BE6E0E"/>
    <w:rPr>
      <w:strike w:val="0"/>
      <w:dstrike w:val="0"/>
      <w:color w:val="3B7EA1"/>
      <w:u w:val="none"/>
      <w:effect w:val="none"/>
      <w:shd w:val="clear" w:color="auto" w:fill="auto"/>
    </w:rPr>
  </w:style>
  <w:style w:type="character" w:styleId="Strong">
    <w:name w:val="Strong"/>
    <w:basedOn w:val="DefaultParagraphFont"/>
    <w:uiPriority w:val="22"/>
    <w:qFormat/>
    <w:rsid w:val="00BE6E0E"/>
    <w:rPr>
      <w:b/>
      <w:bCs/>
    </w:rPr>
  </w:style>
  <w:style w:type="paragraph" w:styleId="NormalWeb">
    <w:name w:val="Normal (Web)"/>
    <w:basedOn w:val="Normal"/>
    <w:uiPriority w:val="99"/>
    <w:semiHidden/>
    <w:unhideWhenUsed/>
    <w:rsid w:val="00BE6E0E"/>
    <w:pPr>
      <w:widowControl/>
      <w:wordWrap/>
      <w:autoSpaceDE/>
      <w:autoSpaceDN/>
      <w:spacing w:before="100" w:beforeAutospacing="1" w:after="300" w:line="384"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02613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2613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C56DC"/>
    <w:pPr>
      <w:tabs>
        <w:tab w:val="center" w:pos="4513"/>
        <w:tab w:val="right" w:pos="9026"/>
      </w:tabs>
      <w:snapToGrid w:val="0"/>
    </w:pPr>
  </w:style>
  <w:style w:type="character" w:customStyle="1" w:styleId="HeaderChar">
    <w:name w:val="Header Char"/>
    <w:basedOn w:val="DefaultParagraphFont"/>
    <w:link w:val="Header"/>
    <w:uiPriority w:val="99"/>
    <w:rsid w:val="007C56DC"/>
  </w:style>
  <w:style w:type="paragraph" w:styleId="Footer">
    <w:name w:val="footer"/>
    <w:basedOn w:val="Normal"/>
    <w:link w:val="FooterChar"/>
    <w:uiPriority w:val="99"/>
    <w:unhideWhenUsed/>
    <w:rsid w:val="007C56DC"/>
    <w:pPr>
      <w:tabs>
        <w:tab w:val="center" w:pos="4513"/>
        <w:tab w:val="right" w:pos="9026"/>
      </w:tabs>
      <w:snapToGrid w:val="0"/>
    </w:pPr>
  </w:style>
  <w:style w:type="character" w:customStyle="1" w:styleId="FooterChar">
    <w:name w:val="Footer Char"/>
    <w:basedOn w:val="DefaultParagraphFont"/>
    <w:link w:val="Footer"/>
    <w:uiPriority w:val="99"/>
    <w:rsid w:val="007C56DC"/>
  </w:style>
  <w:style w:type="paragraph" w:styleId="ListParagraph">
    <w:name w:val="List Paragraph"/>
    <w:basedOn w:val="Normal"/>
    <w:uiPriority w:val="34"/>
    <w:qFormat/>
    <w:rsid w:val="0058288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BE6E0E"/>
    <w:pPr>
      <w:widowControl/>
      <w:wordWrap/>
      <w:autoSpaceDE/>
      <w:autoSpaceDN/>
      <w:spacing w:before="161" w:after="1" w:line="360" w:lineRule="auto"/>
      <w:jc w:val="left"/>
      <w:outlineLvl w:val="0"/>
    </w:pPr>
    <w:rPr>
      <w:rFonts w:ascii="freightsans_probook" w:eastAsia="Gulim" w:hAnsi="freightsans_probook" w:cs="Gulim"/>
      <w:color w:val="003262"/>
      <w:kern w:val="36"/>
      <w:sz w:val="60"/>
      <w:szCs w:val="60"/>
    </w:rPr>
  </w:style>
  <w:style w:type="paragraph" w:styleId="Heading3">
    <w:name w:val="heading 3"/>
    <w:basedOn w:val="Normal"/>
    <w:link w:val="Heading3Char"/>
    <w:uiPriority w:val="9"/>
    <w:qFormat/>
    <w:rsid w:val="00BE6E0E"/>
    <w:pPr>
      <w:widowControl/>
      <w:wordWrap/>
      <w:autoSpaceDE/>
      <w:autoSpaceDN/>
      <w:spacing w:before="100" w:beforeAutospacing="1" w:after="1" w:line="360" w:lineRule="auto"/>
      <w:jc w:val="left"/>
      <w:outlineLvl w:val="2"/>
    </w:pPr>
    <w:rPr>
      <w:rFonts w:ascii="freightmicro_probook" w:eastAsia="Gulim" w:hAnsi="freightmicro_probook" w:cs="Gulim"/>
      <w:color w:val="ED4E33"/>
      <w:kern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0E"/>
    <w:rPr>
      <w:rFonts w:ascii="freightsans_probook" w:eastAsia="Gulim" w:hAnsi="freightsans_probook" w:cs="Gulim"/>
      <w:color w:val="003262"/>
      <w:kern w:val="36"/>
      <w:sz w:val="60"/>
      <w:szCs w:val="60"/>
    </w:rPr>
  </w:style>
  <w:style w:type="character" w:customStyle="1" w:styleId="Heading3Char">
    <w:name w:val="Heading 3 Char"/>
    <w:basedOn w:val="DefaultParagraphFont"/>
    <w:link w:val="Heading3"/>
    <w:uiPriority w:val="9"/>
    <w:rsid w:val="00BE6E0E"/>
    <w:rPr>
      <w:rFonts w:ascii="freightmicro_probook" w:eastAsia="Gulim" w:hAnsi="freightmicro_probook" w:cs="Gulim"/>
      <w:color w:val="ED4E33"/>
      <w:kern w:val="0"/>
      <w:sz w:val="30"/>
      <w:szCs w:val="30"/>
    </w:rPr>
  </w:style>
  <w:style w:type="character" w:styleId="Hyperlink">
    <w:name w:val="Hyperlink"/>
    <w:basedOn w:val="DefaultParagraphFont"/>
    <w:uiPriority w:val="99"/>
    <w:unhideWhenUsed/>
    <w:rsid w:val="00BE6E0E"/>
    <w:rPr>
      <w:strike w:val="0"/>
      <w:dstrike w:val="0"/>
      <w:color w:val="3B7EA1"/>
      <w:u w:val="none"/>
      <w:effect w:val="none"/>
      <w:shd w:val="clear" w:color="auto" w:fill="auto"/>
    </w:rPr>
  </w:style>
  <w:style w:type="character" w:styleId="Strong">
    <w:name w:val="Strong"/>
    <w:basedOn w:val="DefaultParagraphFont"/>
    <w:uiPriority w:val="22"/>
    <w:qFormat/>
    <w:rsid w:val="00BE6E0E"/>
    <w:rPr>
      <w:b/>
      <w:bCs/>
    </w:rPr>
  </w:style>
  <w:style w:type="paragraph" w:styleId="NormalWeb">
    <w:name w:val="Normal (Web)"/>
    <w:basedOn w:val="Normal"/>
    <w:uiPriority w:val="99"/>
    <w:semiHidden/>
    <w:unhideWhenUsed/>
    <w:rsid w:val="00BE6E0E"/>
    <w:pPr>
      <w:widowControl/>
      <w:wordWrap/>
      <w:autoSpaceDE/>
      <w:autoSpaceDN/>
      <w:spacing w:before="100" w:beforeAutospacing="1" w:after="300" w:line="384"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02613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2613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C56DC"/>
    <w:pPr>
      <w:tabs>
        <w:tab w:val="center" w:pos="4513"/>
        <w:tab w:val="right" w:pos="9026"/>
      </w:tabs>
      <w:snapToGrid w:val="0"/>
    </w:pPr>
  </w:style>
  <w:style w:type="character" w:customStyle="1" w:styleId="HeaderChar">
    <w:name w:val="Header Char"/>
    <w:basedOn w:val="DefaultParagraphFont"/>
    <w:link w:val="Header"/>
    <w:uiPriority w:val="99"/>
    <w:rsid w:val="007C56DC"/>
  </w:style>
  <w:style w:type="paragraph" w:styleId="Footer">
    <w:name w:val="footer"/>
    <w:basedOn w:val="Normal"/>
    <w:link w:val="FooterChar"/>
    <w:uiPriority w:val="99"/>
    <w:unhideWhenUsed/>
    <w:rsid w:val="007C56DC"/>
    <w:pPr>
      <w:tabs>
        <w:tab w:val="center" w:pos="4513"/>
        <w:tab w:val="right" w:pos="9026"/>
      </w:tabs>
      <w:snapToGrid w:val="0"/>
    </w:pPr>
  </w:style>
  <w:style w:type="character" w:customStyle="1" w:styleId="FooterChar">
    <w:name w:val="Footer Char"/>
    <w:basedOn w:val="DefaultParagraphFont"/>
    <w:link w:val="Footer"/>
    <w:uiPriority w:val="99"/>
    <w:rsid w:val="007C56DC"/>
  </w:style>
  <w:style w:type="paragraph" w:styleId="ListParagraph">
    <w:name w:val="List Paragraph"/>
    <w:basedOn w:val="Normal"/>
    <w:uiPriority w:val="34"/>
    <w:qFormat/>
    <w:rsid w:val="005828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5097">
      <w:bodyDiv w:val="1"/>
      <w:marLeft w:val="0"/>
      <w:marRight w:val="0"/>
      <w:marTop w:val="0"/>
      <w:marBottom w:val="0"/>
      <w:divBdr>
        <w:top w:val="none" w:sz="0" w:space="0" w:color="auto"/>
        <w:left w:val="none" w:sz="0" w:space="0" w:color="auto"/>
        <w:bottom w:val="none" w:sz="0" w:space="0" w:color="auto"/>
        <w:right w:val="none" w:sz="0" w:space="0" w:color="auto"/>
      </w:divBdr>
      <w:divsChild>
        <w:div w:id="1220167979">
          <w:marLeft w:val="0"/>
          <w:marRight w:val="0"/>
          <w:marTop w:val="0"/>
          <w:marBottom w:val="0"/>
          <w:divBdr>
            <w:top w:val="none" w:sz="0" w:space="0" w:color="auto"/>
            <w:left w:val="none" w:sz="0" w:space="0" w:color="auto"/>
            <w:bottom w:val="none" w:sz="0" w:space="0" w:color="auto"/>
            <w:right w:val="none" w:sz="0" w:space="0" w:color="auto"/>
          </w:divBdr>
          <w:divsChild>
            <w:div w:id="1849709672">
              <w:marLeft w:val="0"/>
              <w:marRight w:val="0"/>
              <w:marTop w:val="0"/>
              <w:marBottom w:val="0"/>
              <w:divBdr>
                <w:top w:val="none" w:sz="0" w:space="0" w:color="auto"/>
                <w:left w:val="none" w:sz="0" w:space="0" w:color="auto"/>
                <w:bottom w:val="none" w:sz="0" w:space="0" w:color="auto"/>
                <w:right w:val="none" w:sz="0" w:space="0" w:color="auto"/>
              </w:divBdr>
              <w:divsChild>
                <w:div w:id="1013259983">
                  <w:marLeft w:val="-225"/>
                  <w:marRight w:val="-225"/>
                  <w:marTop w:val="0"/>
                  <w:marBottom w:val="0"/>
                  <w:divBdr>
                    <w:top w:val="none" w:sz="0" w:space="0" w:color="auto"/>
                    <w:left w:val="none" w:sz="0" w:space="0" w:color="auto"/>
                    <w:bottom w:val="none" w:sz="0" w:space="0" w:color="auto"/>
                    <w:right w:val="none" w:sz="0" w:space="0" w:color="auto"/>
                  </w:divBdr>
                  <w:divsChild>
                    <w:div w:id="1395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j"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813B-F02B-4A80-8D98-D78DD6EB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11953</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CJ</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제일제당</dc:creator>
  <cp:lastModifiedBy>Min chul Kwon</cp:lastModifiedBy>
  <cp:revision>2</cp:revision>
  <cp:lastPrinted>2017-05-02T01:22:00Z</cp:lastPrinted>
  <dcterms:created xsi:type="dcterms:W3CDTF">2017-05-20T09:23:00Z</dcterms:created>
  <dcterms:modified xsi:type="dcterms:W3CDTF">2017-05-20T09:23:00Z</dcterms:modified>
</cp:coreProperties>
</file>